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27157478" w:displacedByCustomXml="next"/>
    <w:bookmarkEnd w:id="0" w:displacedByCustomXml="next"/>
    <w:sdt>
      <w:sdtPr>
        <w:rPr>
          <w:rFonts w:hint="eastAsia"/>
        </w:rPr>
        <w:id w:val="-1344549574"/>
        <w:docPartObj>
          <w:docPartGallery w:val="Cover Pages"/>
          <w:docPartUnique/>
        </w:docPartObj>
      </w:sdtPr>
      <w:sdtEndPr>
        <w:rPr>
          <w:rFonts w:hint="default"/>
          <w:bCs/>
        </w:rPr>
      </w:sdtEndPr>
      <w:sdtContent>
        <w:p w14:paraId="1C071572" w14:textId="77777777" w:rsidR="00C86393" w:rsidRDefault="008C5786" w:rsidP="00C86393">
          <w:r w:rsidRPr="00F35598">
            <w:rPr>
              <w:noProof/>
              <w:bdr w:val="single" w:sz="4" w:space="0" w:color="FFC000"/>
              <w:shd w:val="clear" w:color="auto" w:fill="D79F2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0" wp14:anchorId="39967EA3" wp14:editId="19203885">
                    <wp:simplePos x="0" y="0"/>
                    <wp:positionH relativeFrom="margin">
                      <wp:posOffset>-89999</wp:posOffset>
                    </wp:positionH>
                    <wp:positionV relativeFrom="paragraph">
                      <wp:posOffset>-385988</wp:posOffset>
                    </wp:positionV>
                    <wp:extent cx="6247181" cy="2005532"/>
                    <wp:effectExtent l="0" t="0" r="0" b="0"/>
                    <wp:wrapNone/>
                    <wp:docPr id="4" name="Cuadro de texto 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7181" cy="2005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A68440" w14:textId="77777777" w:rsidR="00C86393" w:rsidRPr="006346C3" w:rsidRDefault="0088757A" w:rsidP="00C86393">
                                <w:pPr>
                                  <w:spacing w:before="480" w:line="240" w:lineRule="auto"/>
                                  <w:jc w:val="left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88757A">
                                  <w:rPr>
                                    <w:sz w:val="40"/>
                                    <w:szCs w:val="40"/>
                                  </w:rPr>
                                  <w:t>NOTA INFORMATIVA</w:t>
                                </w:r>
                              </w:p>
                              <w:p w14:paraId="5B2C6191" w14:textId="389D368E" w:rsidR="002819CD" w:rsidRPr="002A5F43" w:rsidRDefault="00BF4130" w:rsidP="00C86393">
                                <w:pPr>
                                  <w:spacing w:before="480" w:line="240" w:lineRule="auto"/>
                                  <w:jc w:val="left"/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 xml:space="preserve">Manuel de Vicente-Tutor </w:t>
                                </w:r>
                                <w:r w:rsidR="00736734"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 xml:space="preserve">expone su visión sobre </w:t>
                                </w:r>
                                <w:r w:rsidR="009C14FB"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 xml:space="preserve">el impacto de la </w:t>
                                </w:r>
                                <w:r w:rsidR="004E56E9"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 xml:space="preserve">fiscalidad </w:t>
                                </w:r>
                                <w:r w:rsidR="00D63D42"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>e</w:t>
                                </w:r>
                                <w:r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 xml:space="preserve">n </w:t>
                                </w:r>
                                <w:r w:rsidR="001546A6"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 xml:space="preserve">las </w:t>
                                </w:r>
                                <w:r w:rsidR="0050698E"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 xml:space="preserve">pensiones </w:t>
                                </w:r>
                                <w:r w:rsidR="004D4245"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 xml:space="preserve">en </w:t>
                                </w:r>
                                <w:r w:rsidR="002B46A5"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>la IX Jornada</w:t>
                                </w:r>
                                <w:r w:rsidR="003262BD"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 xml:space="preserve"> organizada por Ibercaja y Cinco D</w:t>
                                </w:r>
                                <w:r w:rsidR="00674D40"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>í</w:t>
                                </w:r>
                                <w:r w:rsidR="003262BD">
                                  <w:rPr>
                                    <w:color w:val="ADA375"/>
                                    <w:sz w:val="36"/>
                                    <w:szCs w:val="36"/>
                                  </w:rPr>
                                  <w:t>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967EA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8" o:spid="_x0000_s1026" type="#_x0000_t202" style="position:absolute;left:0;text-align:left;margin-left:-7.1pt;margin-top:-30.4pt;width:491.9pt;height:157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" o:allowincell="f" o:allowoverlap="f" filled="f" stroked="f">
                    <v:textbox>
                      <w:txbxContent>
                        <w:p w14:paraId="3CA68440" w14:textId="77777777" w:rsidR="00C86393" w:rsidRPr="006346C3" w:rsidRDefault="0088757A" w:rsidP="00C86393">
                          <w:pPr>
                            <w:spacing w:before="480" w:line="240" w:lineRule="auto"/>
                            <w:jc w:val="left"/>
                            <w:rPr>
                              <w:sz w:val="40"/>
                              <w:szCs w:val="40"/>
                            </w:rPr>
                          </w:pPr>
                          <w:r w:rsidRPr="0088757A">
                            <w:rPr>
                              <w:sz w:val="40"/>
                              <w:szCs w:val="40"/>
                            </w:rPr>
                            <w:t>NOTA INFORMATIVA</w:t>
                          </w:r>
                        </w:p>
                        <w:p w14:paraId="5B2C6191" w14:textId="389D368E" w:rsidR="002819CD" w:rsidRPr="002A5F43" w:rsidRDefault="00BF4130" w:rsidP="00C86393">
                          <w:pPr>
                            <w:spacing w:before="480" w:line="240" w:lineRule="auto"/>
                            <w:jc w:val="left"/>
                            <w:rPr>
                              <w:color w:val="ADA375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ADA375"/>
                              <w:sz w:val="36"/>
                              <w:szCs w:val="36"/>
                            </w:rPr>
                            <w:t xml:space="preserve">Manuel de Vicente-Tutor </w:t>
                          </w:r>
                          <w:r w:rsidR="00736734">
                            <w:rPr>
                              <w:color w:val="ADA375"/>
                              <w:sz w:val="36"/>
                              <w:szCs w:val="36"/>
                            </w:rPr>
                            <w:t xml:space="preserve">expone su visión sobre </w:t>
                          </w:r>
                          <w:r w:rsidR="009C14FB">
                            <w:rPr>
                              <w:color w:val="ADA375"/>
                              <w:sz w:val="36"/>
                              <w:szCs w:val="36"/>
                            </w:rPr>
                            <w:t xml:space="preserve">el impacto de la </w:t>
                          </w:r>
                          <w:r w:rsidR="004E56E9">
                            <w:rPr>
                              <w:color w:val="ADA375"/>
                              <w:sz w:val="36"/>
                              <w:szCs w:val="36"/>
                            </w:rPr>
                            <w:t xml:space="preserve">fiscalidad </w:t>
                          </w:r>
                          <w:r w:rsidR="00D63D42">
                            <w:rPr>
                              <w:color w:val="ADA375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color w:val="ADA375"/>
                              <w:sz w:val="36"/>
                              <w:szCs w:val="36"/>
                            </w:rPr>
                            <w:t xml:space="preserve">n </w:t>
                          </w:r>
                          <w:r w:rsidR="001546A6">
                            <w:rPr>
                              <w:color w:val="ADA375"/>
                              <w:sz w:val="36"/>
                              <w:szCs w:val="36"/>
                            </w:rPr>
                            <w:t xml:space="preserve">las </w:t>
                          </w:r>
                          <w:r w:rsidR="0050698E">
                            <w:rPr>
                              <w:color w:val="ADA375"/>
                              <w:sz w:val="36"/>
                              <w:szCs w:val="36"/>
                            </w:rPr>
                            <w:t xml:space="preserve">pensiones </w:t>
                          </w:r>
                          <w:r w:rsidR="004D4245">
                            <w:rPr>
                              <w:color w:val="ADA375"/>
                              <w:sz w:val="36"/>
                              <w:szCs w:val="36"/>
                            </w:rPr>
                            <w:t xml:space="preserve">en </w:t>
                          </w:r>
                          <w:r w:rsidR="002B46A5">
                            <w:rPr>
                              <w:color w:val="ADA375"/>
                              <w:sz w:val="36"/>
                              <w:szCs w:val="36"/>
                            </w:rPr>
                            <w:t>la IX Jornada</w:t>
                          </w:r>
                          <w:r w:rsidR="003262BD">
                            <w:rPr>
                              <w:color w:val="ADA375"/>
                              <w:sz w:val="36"/>
                              <w:szCs w:val="36"/>
                            </w:rPr>
                            <w:t xml:space="preserve"> organizada por Ibercaja y Cinco D</w:t>
                          </w:r>
                          <w:r w:rsidR="00674D40">
                            <w:rPr>
                              <w:color w:val="ADA375"/>
                              <w:sz w:val="36"/>
                              <w:szCs w:val="36"/>
                            </w:rPr>
                            <w:t>í</w:t>
                          </w:r>
                          <w:r w:rsidR="003262BD">
                            <w:rPr>
                              <w:color w:val="ADA375"/>
                              <w:sz w:val="36"/>
                              <w:szCs w:val="36"/>
                            </w:rPr>
                            <w:t>as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56CE779A" w14:textId="77777777" w:rsidR="00C86393" w:rsidRPr="00722B2B" w:rsidRDefault="000F1C87" w:rsidP="00C86393">
          <w:pPr>
            <w:spacing w:line="240" w:lineRule="auto"/>
            <w:jc w:val="left"/>
          </w:pPr>
        </w:p>
      </w:sdtContent>
    </w:sdt>
    <w:p w14:paraId="49CF29D5" w14:textId="77777777" w:rsidR="0088757A" w:rsidRDefault="0088757A" w:rsidP="00C86393">
      <w:pPr>
        <w:pStyle w:val="Ttulo1"/>
        <w:numPr>
          <w:ilvl w:val="0"/>
          <w:numId w:val="0"/>
        </w:numPr>
        <w:ind w:left="357" w:hanging="357"/>
      </w:pPr>
    </w:p>
    <w:p w14:paraId="17F590BA" w14:textId="77777777" w:rsidR="00E4656F" w:rsidRDefault="00E4656F" w:rsidP="0088757A">
      <w:pPr>
        <w:rPr>
          <w:b/>
          <w:color w:val="D79F2B" w:themeColor="accent1"/>
        </w:rPr>
      </w:pPr>
    </w:p>
    <w:p w14:paraId="642D5996" w14:textId="17CE8520" w:rsidR="006B7566" w:rsidRDefault="0088757A" w:rsidP="0088757A">
      <w:pPr>
        <w:rPr>
          <w:lang w:eastAsia="es-ES"/>
        </w:rPr>
      </w:pPr>
      <w:r w:rsidRPr="00D12165">
        <w:rPr>
          <w:b/>
          <w:color w:val="D79F2B" w:themeColor="accent1"/>
        </w:rPr>
        <w:t xml:space="preserve">Madrid, </w:t>
      </w:r>
      <w:r w:rsidR="00585165">
        <w:rPr>
          <w:b/>
          <w:color w:val="D79F2B" w:themeColor="accent1"/>
        </w:rPr>
        <w:t>22</w:t>
      </w:r>
      <w:r w:rsidR="00AD6A7C">
        <w:rPr>
          <w:b/>
          <w:color w:val="D79F2B" w:themeColor="accent1"/>
        </w:rPr>
        <w:t xml:space="preserve"> </w:t>
      </w:r>
      <w:r w:rsidRPr="00D12165">
        <w:rPr>
          <w:b/>
          <w:color w:val="D79F2B" w:themeColor="accent1"/>
        </w:rPr>
        <w:t>de</w:t>
      </w:r>
      <w:r w:rsidR="0014774E">
        <w:rPr>
          <w:b/>
          <w:color w:val="D79F2B" w:themeColor="accent1"/>
        </w:rPr>
        <w:t xml:space="preserve"> noviembre</w:t>
      </w:r>
      <w:r w:rsidR="007F14AB">
        <w:rPr>
          <w:b/>
          <w:color w:val="D79F2B" w:themeColor="accent1"/>
        </w:rPr>
        <w:t xml:space="preserve"> </w:t>
      </w:r>
      <w:r w:rsidR="00C05306">
        <w:rPr>
          <w:b/>
          <w:color w:val="D79F2B" w:themeColor="accent1"/>
        </w:rPr>
        <w:t>de 20</w:t>
      </w:r>
      <w:r w:rsidR="00F23FA4">
        <w:rPr>
          <w:b/>
          <w:color w:val="D79F2B" w:themeColor="accent1"/>
        </w:rPr>
        <w:t>23</w:t>
      </w:r>
      <w:r w:rsidRPr="00D12165">
        <w:rPr>
          <w:b/>
          <w:color w:val="D79F2B" w:themeColor="accent1"/>
        </w:rPr>
        <w:t>.</w:t>
      </w:r>
      <w:r w:rsidR="008945AE">
        <w:rPr>
          <w:color w:val="D79F2B" w:themeColor="accent1"/>
        </w:rPr>
        <w:t xml:space="preserve"> </w:t>
      </w:r>
      <w:r w:rsidR="008945AE">
        <w:rPr>
          <w:b/>
          <w:bCs/>
          <w:lang w:eastAsia="es-ES"/>
        </w:rPr>
        <w:t>Manuel de Vicente-Tutor, socio</w:t>
      </w:r>
      <w:r w:rsidR="00BA2F75">
        <w:rPr>
          <w:b/>
          <w:bCs/>
          <w:lang w:eastAsia="es-ES"/>
        </w:rPr>
        <w:t xml:space="preserve"> director del Área Fiscal y Regulatoria de Equipo Económico, </w:t>
      </w:r>
      <w:r w:rsidR="00BA2F75" w:rsidRPr="006B7566">
        <w:rPr>
          <w:lang w:eastAsia="es-ES"/>
        </w:rPr>
        <w:t xml:space="preserve">ha intervenido </w:t>
      </w:r>
      <w:r w:rsidR="0068494E" w:rsidRPr="006B7566">
        <w:rPr>
          <w:lang w:eastAsia="es-ES"/>
        </w:rPr>
        <w:t xml:space="preserve">hoy </w:t>
      </w:r>
      <w:r w:rsidR="001B52DD" w:rsidRPr="006B7566">
        <w:rPr>
          <w:lang w:eastAsia="es-ES"/>
        </w:rPr>
        <w:t>en la</w:t>
      </w:r>
      <w:r w:rsidR="001B52DD" w:rsidRPr="00AA308D">
        <w:rPr>
          <w:b/>
          <w:bCs/>
          <w:lang w:eastAsia="es-ES"/>
        </w:rPr>
        <w:t xml:space="preserve"> </w:t>
      </w:r>
      <w:r w:rsidR="00BA2F75">
        <w:rPr>
          <w:b/>
          <w:bCs/>
          <w:lang w:eastAsia="es-ES"/>
        </w:rPr>
        <w:t xml:space="preserve">IX Jornada de Pensiones </w:t>
      </w:r>
      <w:r w:rsidR="00E140F0">
        <w:rPr>
          <w:b/>
          <w:bCs/>
          <w:lang w:eastAsia="es-ES"/>
        </w:rPr>
        <w:t>en España</w:t>
      </w:r>
      <w:r w:rsidR="005A173F">
        <w:rPr>
          <w:b/>
          <w:bCs/>
          <w:lang w:eastAsia="es-ES"/>
        </w:rPr>
        <w:t>, que bajo el título “La evolución del ahorro y las pensiones</w:t>
      </w:r>
      <w:r w:rsidR="006B7566">
        <w:rPr>
          <w:b/>
          <w:bCs/>
          <w:lang w:eastAsia="es-ES"/>
        </w:rPr>
        <w:t xml:space="preserve">, en una nueva etapa” han organizado Ibercaja y Cinco Días </w:t>
      </w:r>
      <w:r w:rsidR="006B7566" w:rsidRPr="006B7566">
        <w:rPr>
          <w:lang w:eastAsia="es-ES"/>
        </w:rPr>
        <w:t>en Madrid.</w:t>
      </w:r>
      <w:r w:rsidR="00B3079A">
        <w:rPr>
          <w:lang w:eastAsia="es-ES"/>
        </w:rPr>
        <w:t xml:space="preserve"> La sesión ha </w:t>
      </w:r>
      <w:r w:rsidR="00296DA7">
        <w:rPr>
          <w:lang w:eastAsia="es-ES"/>
        </w:rPr>
        <w:t xml:space="preserve">sido inaugurada por </w:t>
      </w:r>
      <w:r w:rsidR="00DE6E14">
        <w:rPr>
          <w:lang w:eastAsia="es-ES"/>
        </w:rPr>
        <w:t>Amanda Mars</w:t>
      </w:r>
      <w:r w:rsidR="00AA69FE">
        <w:rPr>
          <w:lang w:eastAsia="es-ES"/>
        </w:rPr>
        <w:t xml:space="preserve">, </w:t>
      </w:r>
      <w:r w:rsidR="00335B19">
        <w:rPr>
          <w:lang w:eastAsia="es-ES"/>
        </w:rPr>
        <w:t xml:space="preserve">directora de Cinco Días y de El País </w:t>
      </w:r>
      <w:r w:rsidR="001F4D11">
        <w:rPr>
          <w:lang w:eastAsia="es-ES"/>
        </w:rPr>
        <w:t xml:space="preserve">Economía, </w:t>
      </w:r>
      <w:r w:rsidR="00911878">
        <w:rPr>
          <w:lang w:eastAsia="es-ES"/>
        </w:rPr>
        <w:t xml:space="preserve">y </w:t>
      </w:r>
      <w:r w:rsidR="00E712BE">
        <w:rPr>
          <w:lang w:eastAsia="es-ES"/>
        </w:rPr>
        <w:t>Víctor Iglesias, consejero delegado de Ibercaja Banco</w:t>
      </w:r>
      <w:r w:rsidR="009F720E">
        <w:rPr>
          <w:lang w:eastAsia="es-ES"/>
        </w:rPr>
        <w:t xml:space="preserve">, y </w:t>
      </w:r>
      <w:r w:rsidR="00A9429B">
        <w:rPr>
          <w:lang w:eastAsia="es-ES"/>
        </w:rPr>
        <w:t>entre otros exp</w:t>
      </w:r>
      <w:r w:rsidR="00833ED7">
        <w:rPr>
          <w:lang w:eastAsia="es-ES"/>
        </w:rPr>
        <w:t xml:space="preserve">ertos </w:t>
      </w:r>
      <w:r w:rsidR="00F83B2C">
        <w:rPr>
          <w:lang w:eastAsia="es-ES"/>
        </w:rPr>
        <w:t xml:space="preserve">ha </w:t>
      </w:r>
      <w:r w:rsidR="00A9429B">
        <w:rPr>
          <w:lang w:eastAsia="es-ES"/>
        </w:rPr>
        <w:t xml:space="preserve">contado con la participación de </w:t>
      </w:r>
      <w:proofErr w:type="spellStart"/>
      <w:r w:rsidR="00A9429B">
        <w:rPr>
          <w:lang w:eastAsia="es-ES"/>
        </w:rPr>
        <w:t>Mirenchu</w:t>
      </w:r>
      <w:proofErr w:type="spellEnd"/>
      <w:r w:rsidR="00A9429B">
        <w:rPr>
          <w:lang w:eastAsia="es-ES"/>
        </w:rPr>
        <w:t xml:space="preserve"> del Valle, presidenta de </w:t>
      </w:r>
      <w:proofErr w:type="spellStart"/>
      <w:r w:rsidR="00A9429B">
        <w:rPr>
          <w:lang w:eastAsia="es-ES"/>
        </w:rPr>
        <w:t>Unespa</w:t>
      </w:r>
      <w:proofErr w:type="spellEnd"/>
      <w:r w:rsidR="008779B9">
        <w:rPr>
          <w:lang w:eastAsia="es-ES"/>
        </w:rPr>
        <w:t>; Ángel Martínez Aldama</w:t>
      </w:r>
      <w:r w:rsidR="00F954BF">
        <w:rPr>
          <w:lang w:eastAsia="es-ES"/>
        </w:rPr>
        <w:t xml:space="preserve">, presidente de </w:t>
      </w:r>
      <w:proofErr w:type="spellStart"/>
      <w:r w:rsidR="00F954BF">
        <w:rPr>
          <w:lang w:eastAsia="es-ES"/>
        </w:rPr>
        <w:t>Inverco</w:t>
      </w:r>
      <w:proofErr w:type="spellEnd"/>
      <w:r w:rsidR="00F954BF">
        <w:rPr>
          <w:lang w:eastAsia="es-ES"/>
        </w:rPr>
        <w:t xml:space="preserve">; y </w:t>
      </w:r>
      <w:r w:rsidR="00263F29">
        <w:rPr>
          <w:lang w:eastAsia="es-ES"/>
        </w:rPr>
        <w:t>Francisca Gómez-Jover</w:t>
      </w:r>
      <w:r w:rsidR="00C10D54">
        <w:rPr>
          <w:lang w:eastAsia="es-ES"/>
        </w:rPr>
        <w:t xml:space="preserve">, </w:t>
      </w:r>
      <w:r w:rsidR="007B6D56">
        <w:rPr>
          <w:lang w:eastAsia="es-ES"/>
        </w:rPr>
        <w:t>sub</w:t>
      </w:r>
      <w:r w:rsidR="00C10D54">
        <w:rPr>
          <w:lang w:eastAsia="es-ES"/>
        </w:rPr>
        <w:t>director</w:t>
      </w:r>
      <w:r w:rsidR="007B6D56">
        <w:rPr>
          <w:lang w:eastAsia="es-ES"/>
        </w:rPr>
        <w:t>a</w:t>
      </w:r>
      <w:r w:rsidR="00C10D54">
        <w:rPr>
          <w:lang w:eastAsia="es-ES"/>
        </w:rPr>
        <w:t xml:space="preserve"> general de Seguros y Fondos de Pensiones. </w:t>
      </w:r>
      <w:r w:rsidR="00533FF3" w:rsidRPr="00746833">
        <w:rPr>
          <w:b/>
          <w:bCs/>
          <w:lang w:eastAsia="es-ES"/>
        </w:rPr>
        <w:t>La clausura ha corrido a cargo de</w:t>
      </w:r>
      <w:r w:rsidR="007B09DD" w:rsidRPr="00746833">
        <w:rPr>
          <w:b/>
          <w:bCs/>
          <w:lang w:eastAsia="es-ES"/>
        </w:rPr>
        <w:t xml:space="preserve"> </w:t>
      </w:r>
      <w:r w:rsidR="00B303DA">
        <w:rPr>
          <w:b/>
          <w:bCs/>
          <w:lang w:eastAsia="es-ES"/>
        </w:rPr>
        <w:t>Francisco Serrano</w:t>
      </w:r>
      <w:r w:rsidR="007B09DD" w:rsidRPr="00746833">
        <w:rPr>
          <w:b/>
          <w:bCs/>
          <w:lang w:eastAsia="es-ES"/>
        </w:rPr>
        <w:t xml:space="preserve">, </w:t>
      </w:r>
      <w:r w:rsidR="005035EF">
        <w:rPr>
          <w:b/>
          <w:bCs/>
          <w:lang w:eastAsia="es-ES"/>
        </w:rPr>
        <w:t>presidente de Ibercaja</w:t>
      </w:r>
      <w:r w:rsidR="007B09DD" w:rsidRPr="00746833">
        <w:rPr>
          <w:b/>
          <w:bCs/>
          <w:lang w:eastAsia="es-ES"/>
        </w:rPr>
        <w:t>.</w:t>
      </w:r>
      <w:r w:rsidR="00B3079A">
        <w:rPr>
          <w:lang w:eastAsia="es-ES"/>
        </w:rPr>
        <w:t xml:space="preserve"> </w:t>
      </w:r>
    </w:p>
    <w:p w14:paraId="31478B3A" w14:textId="32E5623F" w:rsidR="00E552FC" w:rsidRDefault="00080DEF" w:rsidP="00E552FC">
      <w:r>
        <w:t xml:space="preserve">Manuel de Vicente-Tutor ha </w:t>
      </w:r>
      <w:r w:rsidR="005E73E2">
        <w:t xml:space="preserve">formado parte de </w:t>
      </w:r>
      <w:r w:rsidR="00806511">
        <w:t xml:space="preserve">la </w:t>
      </w:r>
      <w:r w:rsidR="00E41117">
        <w:t xml:space="preserve">mesa </w:t>
      </w:r>
      <w:r w:rsidR="00B2248A">
        <w:t>dedicad</w:t>
      </w:r>
      <w:r w:rsidR="00806511">
        <w:t>a</w:t>
      </w:r>
      <w:r w:rsidR="00B2248A">
        <w:t xml:space="preserve"> a </w:t>
      </w:r>
      <w:r w:rsidR="00170A40">
        <w:t>analizar</w:t>
      </w:r>
      <w:r w:rsidR="00B2248A">
        <w:t xml:space="preserve"> </w:t>
      </w:r>
      <w:r w:rsidR="0080236D">
        <w:t xml:space="preserve">la fiscalidad </w:t>
      </w:r>
      <w:r w:rsidR="00B2248A">
        <w:t xml:space="preserve">y su </w:t>
      </w:r>
      <w:r w:rsidR="00AB43A2">
        <w:t>impacto en las pensiones y el ahorro</w:t>
      </w:r>
      <w:r w:rsidR="00723D34">
        <w:t xml:space="preserve"> previsional,</w:t>
      </w:r>
      <w:r w:rsidR="0075603F">
        <w:t xml:space="preserve"> </w:t>
      </w:r>
      <w:r w:rsidR="00806511">
        <w:t xml:space="preserve">junto a Juan Linares, </w:t>
      </w:r>
      <w:r w:rsidR="0075603F">
        <w:t>director de Asesoría Fiscal de Ibercaja</w:t>
      </w:r>
      <w:r w:rsidR="00AB43A2">
        <w:t xml:space="preserve">. </w:t>
      </w:r>
      <w:r w:rsidR="0040037A">
        <w:t xml:space="preserve">Ha comenzado su intervención afirmando que </w:t>
      </w:r>
      <w:r w:rsidR="00E552FC" w:rsidRPr="0040037A">
        <w:rPr>
          <w:b/>
          <w:bCs/>
        </w:rPr>
        <w:t>“</w:t>
      </w:r>
      <w:r w:rsidR="0040037A" w:rsidRPr="0040037A">
        <w:rPr>
          <w:b/>
          <w:bCs/>
        </w:rPr>
        <w:t>n</w:t>
      </w:r>
      <w:r w:rsidR="00E552FC" w:rsidRPr="0040037A">
        <w:rPr>
          <w:b/>
          <w:bCs/>
        </w:rPr>
        <w:t>uestro sistema tributario actual no está fomentando el ahorro a largo plazo en forma de planes pensiones</w:t>
      </w:r>
      <w:r w:rsidR="00E552FC">
        <w:t xml:space="preserve">. Eso es una realidad y las cifras hablan por sí mismas. </w:t>
      </w:r>
      <w:r w:rsidR="00E552FC" w:rsidRPr="0040037A">
        <w:rPr>
          <w:b/>
          <w:bCs/>
        </w:rPr>
        <w:t>Entre los años 2020 y 2022 las aportaciones a planes de pensiones del sistema individual se han reducido en un 50%.</w:t>
      </w:r>
      <w:r w:rsidR="00E552FC">
        <w:t xml:space="preserve"> En este momento, las personas están retirando más dinero de los planes de pensiones que aportaciones, ni más ni menos que 1.000 millones de euros</w:t>
      </w:r>
      <w:r w:rsidR="00746833">
        <w:t>”</w:t>
      </w:r>
      <w:r w:rsidR="00E552FC">
        <w:t>.</w:t>
      </w:r>
    </w:p>
    <w:p w14:paraId="20B4ED10" w14:textId="28683499" w:rsidR="00E552FC" w:rsidRDefault="006A0B50" w:rsidP="00E552FC">
      <w:r>
        <w:t xml:space="preserve">Desde su punto de vista </w:t>
      </w:r>
      <w:r w:rsidRPr="00727B15">
        <w:rPr>
          <w:b/>
          <w:bCs/>
        </w:rPr>
        <w:t>“</w:t>
      </w:r>
      <w:r w:rsidR="00E552FC" w:rsidRPr="00727B15">
        <w:rPr>
          <w:b/>
          <w:bCs/>
        </w:rPr>
        <w:t>tenemos que hacer una valoración de si el sistema tributario está sirviendo como instrumento de política económica para fomentar el ahorro de los españoles</w:t>
      </w:r>
      <w:r w:rsidR="00E552FC">
        <w:t xml:space="preserve"> en el largo plazo </w:t>
      </w:r>
      <w:r w:rsidR="003562C8">
        <w:t xml:space="preserve">y </w:t>
      </w:r>
      <w:r w:rsidR="00E552FC">
        <w:t>complementar un sistema pensiones público que es poco sostenible</w:t>
      </w:r>
      <w:r w:rsidR="003562C8">
        <w:t>”</w:t>
      </w:r>
      <w:r w:rsidR="00E552FC">
        <w:t>.</w:t>
      </w:r>
    </w:p>
    <w:p w14:paraId="4C3C4A76" w14:textId="277D904A" w:rsidR="00D83E8A" w:rsidRDefault="007A2705" w:rsidP="000D48FC">
      <w:r>
        <w:t>Ha criticado la falta de incentivos fiscales para fomentar las aportaciones, los límites</w:t>
      </w:r>
      <w:r w:rsidR="00223149">
        <w:t xml:space="preserve"> impuestos</w:t>
      </w:r>
      <w:r w:rsidR="003D2705">
        <w:t xml:space="preserve">, </w:t>
      </w:r>
      <w:r w:rsidR="00223149">
        <w:t>que a su juicio son “pacatos y cortos”</w:t>
      </w:r>
      <w:r w:rsidR="00A47FAF">
        <w:t xml:space="preserve">, así como la discriminación que el sistema aplica en función de la fuente de aportación. </w:t>
      </w:r>
      <w:r w:rsidR="00ED597B" w:rsidRPr="00950A82">
        <w:rPr>
          <w:b/>
          <w:bCs/>
        </w:rPr>
        <w:t>“Todo esto</w:t>
      </w:r>
      <w:r w:rsidR="00FE637B">
        <w:rPr>
          <w:b/>
          <w:bCs/>
        </w:rPr>
        <w:t xml:space="preserve"> </w:t>
      </w:r>
      <w:r w:rsidR="00ED597B" w:rsidRPr="00950A82">
        <w:rPr>
          <w:b/>
          <w:bCs/>
        </w:rPr>
        <w:t>hace que nuestro sistema, desde el  punto de vista de las aportaciones, sea un sistema realmente muy mejorable</w:t>
      </w:r>
      <w:r w:rsidR="00155463">
        <w:rPr>
          <w:b/>
          <w:bCs/>
        </w:rPr>
        <w:t>”</w:t>
      </w:r>
      <w:r w:rsidR="00155463" w:rsidRPr="00FE637B">
        <w:t>,</w:t>
      </w:r>
      <w:r w:rsidR="00155463">
        <w:rPr>
          <w:b/>
          <w:bCs/>
        </w:rPr>
        <w:t xml:space="preserve"> </w:t>
      </w:r>
      <w:r w:rsidR="00155463" w:rsidRPr="00FE637B">
        <w:t xml:space="preserve">ha </w:t>
      </w:r>
      <w:r w:rsidR="00FE637B" w:rsidRPr="00FE637B">
        <w:t>afirmado.</w:t>
      </w:r>
    </w:p>
    <w:p w14:paraId="6E997131" w14:textId="4C2BAF11" w:rsidR="0033368F" w:rsidRDefault="00F94221" w:rsidP="0033368F">
      <w:r>
        <w:t>Para Manuel de Vicente-Tutor “</w:t>
      </w:r>
      <w:r w:rsidR="0033368F" w:rsidRPr="00236D90">
        <w:rPr>
          <w:b/>
          <w:bCs/>
        </w:rPr>
        <w:t>lo lógico sería que los límites fueran crecientes en función de la edad de los partícipes, de modo que se fomentara ese ahorro a largo plazo</w:t>
      </w:r>
      <w:r w:rsidR="0033368F">
        <w:t xml:space="preserve">. Y además con unos límites crecientes tanto en términos relativos como absolutos. Y desde el punto de vista de las prestaciones debería de aceptarse que esa parte del ahorro que da lugar a una rentabilidad tribute como tal, como renta del ahorro, </w:t>
      </w:r>
      <w:r w:rsidR="0033368F" w:rsidRPr="0013286A">
        <w:rPr>
          <w:b/>
          <w:bCs/>
        </w:rPr>
        <w:t>como sucede en Portugal o en Francia</w:t>
      </w:r>
      <w:r w:rsidR="00814306" w:rsidRPr="0013286A">
        <w:rPr>
          <w:b/>
          <w:bCs/>
        </w:rPr>
        <w:t>,</w:t>
      </w:r>
      <w:r w:rsidR="0033368F" w:rsidRPr="0013286A">
        <w:rPr>
          <w:b/>
          <w:bCs/>
        </w:rPr>
        <w:t xml:space="preserve"> donde el rendimiento derivado de las aportaciones empresariales está exento de tributación</w:t>
      </w:r>
      <w:r w:rsidR="002C6F74">
        <w:rPr>
          <w:b/>
          <w:bCs/>
        </w:rPr>
        <w:t>”</w:t>
      </w:r>
      <w:r w:rsidR="0033368F" w:rsidRPr="0013286A">
        <w:rPr>
          <w:b/>
          <w:bCs/>
        </w:rPr>
        <w:t xml:space="preserve">. </w:t>
      </w:r>
    </w:p>
    <w:p w14:paraId="3D75E330" w14:textId="77777777" w:rsidR="0033368F" w:rsidRDefault="0033368F" w:rsidP="000D48FC"/>
    <w:p w14:paraId="1082A8AC" w14:textId="5551C816" w:rsidR="000D48FC" w:rsidRDefault="00AC221C" w:rsidP="000D48FC">
      <w:r>
        <w:lastRenderedPageBreak/>
        <w:t xml:space="preserve">Asimismo, </w:t>
      </w:r>
      <w:r w:rsidR="005A5D90">
        <w:t xml:space="preserve">se ha </w:t>
      </w:r>
      <w:r w:rsidR="00737729">
        <w:t xml:space="preserve">mostrado partidario </w:t>
      </w:r>
      <w:r w:rsidR="00737729" w:rsidRPr="00E2108A">
        <w:rPr>
          <w:b/>
          <w:bCs/>
        </w:rPr>
        <w:t xml:space="preserve">de dar </w:t>
      </w:r>
      <w:r w:rsidR="000D48FC" w:rsidRPr="00E2108A">
        <w:rPr>
          <w:b/>
          <w:bCs/>
        </w:rPr>
        <w:t>a la rentabilidad acumulada en los planes de pensiones el mismo tratamiento tributario que tiene</w:t>
      </w:r>
      <w:r w:rsidR="00C659C8">
        <w:rPr>
          <w:b/>
          <w:bCs/>
        </w:rPr>
        <w:t>n</w:t>
      </w:r>
      <w:r w:rsidR="000D48FC" w:rsidRPr="00E2108A">
        <w:rPr>
          <w:b/>
          <w:bCs/>
        </w:rPr>
        <w:t xml:space="preserve"> el resto de las rentas de capital</w:t>
      </w:r>
      <w:r w:rsidR="00E2108A">
        <w:rPr>
          <w:b/>
          <w:bCs/>
        </w:rPr>
        <w:t>.</w:t>
      </w:r>
      <w:r w:rsidR="000D48FC">
        <w:t xml:space="preserve"> </w:t>
      </w:r>
      <w:r w:rsidR="00461F6B" w:rsidRPr="00C659C8">
        <w:rPr>
          <w:b/>
          <w:bCs/>
        </w:rPr>
        <w:t>“¿</w:t>
      </w:r>
      <w:r w:rsidR="00E2108A" w:rsidRPr="00C659C8">
        <w:rPr>
          <w:b/>
          <w:bCs/>
        </w:rPr>
        <w:t>P</w:t>
      </w:r>
      <w:r w:rsidR="000D48FC" w:rsidRPr="00C659C8">
        <w:rPr>
          <w:b/>
          <w:bCs/>
        </w:rPr>
        <w:t>or qué las discriminamos aquí también? Si hay discriminación el sistema es corto, es cojo y es mejorable</w:t>
      </w:r>
      <w:r w:rsidR="00461F6B" w:rsidRPr="00C659C8">
        <w:rPr>
          <w:b/>
          <w:bCs/>
        </w:rPr>
        <w:t xml:space="preserve">”, ha </w:t>
      </w:r>
      <w:r w:rsidR="00D27CA4" w:rsidRPr="00C659C8">
        <w:rPr>
          <w:b/>
          <w:bCs/>
        </w:rPr>
        <w:t>aseverado</w:t>
      </w:r>
      <w:r w:rsidR="000D48FC" w:rsidRPr="00C659C8">
        <w:rPr>
          <w:b/>
          <w:bCs/>
        </w:rPr>
        <w:t>.</w:t>
      </w:r>
    </w:p>
    <w:p w14:paraId="6A51DB59" w14:textId="39807BD7" w:rsidR="00A51B06" w:rsidRDefault="0013286A" w:rsidP="00A51B06">
      <w:r>
        <w:t>H</w:t>
      </w:r>
      <w:r w:rsidR="003F6471">
        <w:t>a acabado</w:t>
      </w:r>
      <w:r w:rsidR="00960A8B">
        <w:t xml:space="preserve"> </w:t>
      </w:r>
      <w:r w:rsidR="00A51B06">
        <w:t xml:space="preserve">su intervención con dos </w:t>
      </w:r>
      <w:r w:rsidR="003F6471">
        <w:t xml:space="preserve">reflexiones. </w:t>
      </w:r>
      <w:r w:rsidR="003F6471" w:rsidRPr="00931CD3">
        <w:t>La primera es que</w:t>
      </w:r>
      <w:r w:rsidR="00A51B06" w:rsidRPr="00931CD3">
        <w:rPr>
          <w:b/>
          <w:bCs/>
        </w:rPr>
        <w:t xml:space="preserve"> </w:t>
      </w:r>
      <w:r w:rsidR="008959EB" w:rsidRPr="00931CD3">
        <w:rPr>
          <w:b/>
          <w:bCs/>
        </w:rPr>
        <w:t>“</w:t>
      </w:r>
      <w:r w:rsidR="003F6471" w:rsidRPr="00931CD3">
        <w:rPr>
          <w:b/>
          <w:bCs/>
        </w:rPr>
        <w:t>e</w:t>
      </w:r>
      <w:r w:rsidR="00A51B06" w:rsidRPr="00931CD3">
        <w:rPr>
          <w:b/>
          <w:bCs/>
        </w:rPr>
        <w:t>l sistema tributario debe ser inteligible, porque es la única manera de que seamos auténticos ciudadanos y no súbditos,</w:t>
      </w:r>
      <w:r w:rsidR="00A51B06">
        <w:t xml:space="preserve"> que entendamos la normativa tributaria, </w:t>
      </w:r>
      <w:r w:rsidR="009E25C6">
        <w:t xml:space="preserve">y </w:t>
      </w:r>
      <w:r w:rsidR="00A51B06">
        <w:t>que no esté llena de recovecos, excepciones y límites distintos para unos y para otros</w:t>
      </w:r>
      <w:r w:rsidR="00931CD3">
        <w:t>”</w:t>
      </w:r>
      <w:r w:rsidR="00A51B06">
        <w:t>.</w:t>
      </w:r>
    </w:p>
    <w:p w14:paraId="4BA59E46" w14:textId="6EEA18AF" w:rsidR="000B33E2" w:rsidRDefault="00A51B06" w:rsidP="00A51B06">
      <w:pPr>
        <w:rPr>
          <w:lang w:eastAsia="es-ES"/>
        </w:rPr>
      </w:pPr>
      <w:r>
        <w:t xml:space="preserve">En segundo lugar, </w:t>
      </w:r>
      <w:r w:rsidR="00931CD3">
        <w:t xml:space="preserve">ha propuesto </w:t>
      </w:r>
      <w:r w:rsidRPr="00CB2244">
        <w:rPr>
          <w:b/>
          <w:bCs/>
        </w:rPr>
        <w:t xml:space="preserve">que </w:t>
      </w:r>
      <w:r w:rsidR="00960A8B" w:rsidRPr="00CB2244">
        <w:rPr>
          <w:b/>
          <w:bCs/>
        </w:rPr>
        <w:t>“</w:t>
      </w:r>
      <w:r w:rsidRPr="00CB2244">
        <w:rPr>
          <w:b/>
          <w:bCs/>
        </w:rPr>
        <w:t>sea un sistema tributario previsible a largo plazo, con normas que permanezcan, que nos den seguridad y que nos permitan tomar decisiones</w:t>
      </w:r>
      <w:r>
        <w:t xml:space="preserve">. Cuando desde el Ministerio de Hacienda se </w:t>
      </w:r>
      <w:r w:rsidR="000C78BC">
        <w:t>hacen</w:t>
      </w:r>
      <w:r>
        <w:t xml:space="preserve"> estudios y análisis de coste tributario</w:t>
      </w:r>
      <w:r w:rsidR="000C78BC">
        <w:t>,</w:t>
      </w:r>
      <w:r>
        <w:t xml:space="preserve"> se realizan normalmente con carácter estático y aquí es preciso realizar una mejora. Es decir, es necesario que esos cálculos sean dinámicos. </w:t>
      </w:r>
      <w:r w:rsidRPr="000C78BC">
        <w:rPr>
          <w:b/>
          <w:bCs/>
        </w:rPr>
        <w:t>El ahorro</w:t>
      </w:r>
      <w:r w:rsidR="000F1C87">
        <w:rPr>
          <w:b/>
          <w:bCs/>
        </w:rPr>
        <w:t xml:space="preserve"> </w:t>
      </w:r>
      <w:r w:rsidRPr="000C78BC">
        <w:rPr>
          <w:b/>
          <w:bCs/>
        </w:rPr>
        <w:t>permite financiar inversiones productivas, que a su vez generan riqueza y empleo</w:t>
      </w:r>
      <w:r>
        <w:t xml:space="preserve">. </w:t>
      </w:r>
      <w:r w:rsidRPr="000F1C87">
        <w:rPr>
          <w:b/>
          <w:bCs/>
        </w:rPr>
        <w:t>Todo ello produce un círculo virtuoso que permite recaudar más impuestos y más cotizaciones sociales</w:t>
      </w:r>
      <w:r w:rsidR="00F16A60" w:rsidRPr="000F1C87">
        <w:rPr>
          <w:b/>
          <w:bCs/>
        </w:rPr>
        <w:t>”.</w:t>
      </w:r>
      <w:r w:rsidR="00F16A60">
        <w:t xml:space="preserve"> </w:t>
      </w:r>
      <w:r>
        <w:t xml:space="preserve"> </w:t>
      </w:r>
    </w:p>
    <w:p w14:paraId="6CADBC40" w14:textId="77777777" w:rsidR="00550381" w:rsidRDefault="00550381" w:rsidP="003F6322"/>
    <w:p w14:paraId="5D5E3A8E" w14:textId="601BD165" w:rsidR="0088757A" w:rsidRPr="0094209D" w:rsidRDefault="0088757A" w:rsidP="003F6322">
      <w:r w:rsidRPr="0094209D">
        <w:t>Para más información pueden contac</w:t>
      </w:r>
      <w:r>
        <w:t xml:space="preserve">tar con el área de comunicación </w:t>
      </w:r>
      <w:r w:rsidRPr="0094209D">
        <w:t xml:space="preserve">de </w:t>
      </w:r>
      <w:r w:rsidR="00F5108D">
        <w:t>Equipo Económico</w:t>
      </w:r>
      <w:r w:rsidRPr="0094209D">
        <w:t>:</w:t>
      </w:r>
    </w:p>
    <w:p w14:paraId="02F93407" w14:textId="77777777" w:rsidR="0088757A" w:rsidRPr="0094209D" w:rsidRDefault="0088757A" w:rsidP="0088757A">
      <w:pPr>
        <w:spacing w:before="0" w:after="0"/>
      </w:pPr>
      <w:r>
        <w:t>Antonio Polo</w:t>
      </w:r>
    </w:p>
    <w:p w14:paraId="2D4DAD3D" w14:textId="77777777" w:rsidR="0088757A" w:rsidRPr="00470EC4" w:rsidRDefault="000F1C87" w:rsidP="0088757A">
      <w:pPr>
        <w:spacing w:before="0" w:after="0"/>
        <w:rPr>
          <w:color w:val="ADA375"/>
          <w:u w:val="single"/>
        </w:rPr>
      </w:pPr>
      <w:hyperlink r:id="rId11" w:history="1">
        <w:r w:rsidR="0088757A" w:rsidRPr="00470EC4">
          <w:rPr>
            <w:rStyle w:val="Hipervnculo"/>
            <w:color w:val="ADA375"/>
          </w:rPr>
          <w:t>antoniopolo@equipoeconomico.com</w:t>
        </w:r>
      </w:hyperlink>
    </w:p>
    <w:p w14:paraId="2E71FD5B" w14:textId="77777777" w:rsidR="0088757A" w:rsidRPr="00773A3C" w:rsidRDefault="0088757A" w:rsidP="0088757A">
      <w:pPr>
        <w:pStyle w:val="NEGRITASTEXTOPRINCIPAL"/>
      </w:pPr>
      <w:r w:rsidRPr="00773A3C">
        <w:rPr>
          <w:noProof/>
        </w:rPr>
        <w:drawing>
          <wp:inline distT="0" distB="0" distL="0" distR="0" wp14:anchorId="51CEC0BA" wp14:editId="03C47B5D">
            <wp:extent cx="1417320" cy="38913"/>
            <wp:effectExtent l="0" t="0" r="5080" b="1206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17320" cy="3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58EF" w14:textId="77777777" w:rsidR="0088757A" w:rsidRPr="00470EC4" w:rsidRDefault="0088757A" w:rsidP="0088757A">
      <w:pPr>
        <w:rPr>
          <w:b/>
          <w:color w:val="ADA375"/>
          <w:sz w:val="22"/>
          <w:szCs w:val="22"/>
        </w:rPr>
      </w:pPr>
      <w:r w:rsidRPr="00470EC4">
        <w:rPr>
          <w:b/>
          <w:color w:val="ADA375"/>
          <w:sz w:val="22"/>
          <w:szCs w:val="22"/>
        </w:rPr>
        <w:t>SOBRE LA COMPAÑÍA</w:t>
      </w:r>
    </w:p>
    <w:p w14:paraId="69EC1363" w14:textId="77777777" w:rsidR="00A80A5D" w:rsidRPr="00057111" w:rsidRDefault="00A80A5D" w:rsidP="00A80A5D">
      <w:pPr>
        <w:pStyle w:val="NEGRITASTEXTOPRINCIPAL"/>
        <w:spacing w:line="276" w:lineRule="auto"/>
      </w:pPr>
      <w:r w:rsidRPr="00057111">
        <w:t>EQUIPO ECONÓMICO es una firma de servicios profesionales fundada en 2006, con amplia experiencia en el asesoramiento a empresas en materias de carácter económico, financiero, fiscal y mercantil. Reúne a un conjunto cualificado de expertos con una trayectoria de éxito en la toma de decisiones estratégicas en el ámbito empresarial e instituci</w:t>
      </w:r>
      <w:r>
        <w:t>onal, nacional e internacional.</w:t>
      </w:r>
    </w:p>
    <w:p w14:paraId="761FB603" w14:textId="5537753A" w:rsidR="0088757A" w:rsidRPr="0088757A" w:rsidRDefault="0088757A" w:rsidP="00097A74">
      <w:pPr>
        <w:pStyle w:val="NEGRITASTEXTOPRINCIPAL"/>
      </w:pPr>
      <w:r w:rsidRPr="00773A3C">
        <w:rPr>
          <w:noProof/>
        </w:rPr>
        <w:drawing>
          <wp:inline distT="0" distB="0" distL="0" distR="0" wp14:anchorId="23BD3F75" wp14:editId="2E382679">
            <wp:extent cx="1417320" cy="38913"/>
            <wp:effectExtent l="0" t="0" r="5080" b="12065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17320" cy="3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57A" w:rsidRPr="0088757A" w:rsidSect="00B215BE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2665" w:right="1127" w:bottom="1134" w:left="1134" w:header="284" w:footer="634" w:gutter="0"/>
      <w:pgNumType w:start="1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AD45" w14:textId="77777777" w:rsidR="000855F8" w:rsidRDefault="000855F8" w:rsidP="00313326">
      <w:r>
        <w:separator/>
      </w:r>
    </w:p>
  </w:endnote>
  <w:endnote w:type="continuationSeparator" w:id="0">
    <w:p w14:paraId="0D5F0FC7" w14:textId="77777777" w:rsidR="000855F8" w:rsidRDefault="000855F8" w:rsidP="0031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7A32" w14:textId="77777777" w:rsidR="00B0229D" w:rsidRDefault="00B0229D" w:rsidP="00CB42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FF8870" w14:textId="77777777" w:rsidR="00B0229D" w:rsidRDefault="00B0229D" w:rsidP="00CB4269">
    <w:pPr>
      <w:pStyle w:val="Piedepgina"/>
      <w:framePr w:wrap="around" w:vAnchor="text" w:hAnchor="margin" w:xAlign="right" w:y="1"/>
      <w:ind w:right="360" w:firstLine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21F3F9" w14:textId="77777777" w:rsidR="00B0229D" w:rsidRDefault="00B0229D" w:rsidP="001311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FAC9" w14:textId="77777777" w:rsidR="00B0229D" w:rsidRPr="00306222" w:rsidRDefault="006D69A1" w:rsidP="008C6FA0">
    <w:pPr>
      <w:pStyle w:val="Piedepgina"/>
      <w:framePr w:w="1387" w:h="366" w:hRule="exact" w:wrap="around" w:vAnchor="text" w:hAnchor="page" w:x="10545" w:y="121"/>
      <w:shd w:val="clear" w:color="auto" w:fill="A29B7E"/>
      <w:spacing w:before="0" w:after="0"/>
      <w:jc w:val="left"/>
      <w:rPr>
        <w:rFonts w:cstheme="minorBidi"/>
        <w:lang w:val="es-ES" w:eastAsia="es-ES"/>
      </w:rPr>
    </w:pPr>
    <w:r w:rsidRPr="00306222">
      <w:rPr>
        <w:rFonts w:cstheme="minorBidi"/>
        <w:lang w:val="es-ES" w:eastAsia="es-ES"/>
      </w:rPr>
      <w:t xml:space="preserve">   </w:t>
    </w:r>
    <w:r w:rsidR="00B0229D" w:rsidRPr="00306222">
      <w:rPr>
        <w:rFonts w:cstheme="minorBidi"/>
        <w:lang w:val="es-ES" w:eastAsia="es-ES"/>
      </w:rPr>
      <w:fldChar w:fldCharType="begin"/>
    </w:r>
    <w:r w:rsidR="00B0229D" w:rsidRPr="00306222">
      <w:rPr>
        <w:rFonts w:cstheme="minorBidi"/>
        <w:lang w:val="es-ES" w:eastAsia="es-ES"/>
      </w:rPr>
      <w:instrText xml:space="preserve">PAGE  </w:instrText>
    </w:r>
    <w:r w:rsidR="00B0229D" w:rsidRPr="00306222">
      <w:rPr>
        <w:rFonts w:cstheme="minorBidi"/>
        <w:lang w:val="es-ES" w:eastAsia="es-ES"/>
      </w:rPr>
      <w:fldChar w:fldCharType="separate"/>
    </w:r>
    <w:r w:rsidR="00C05306">
      <w:rPr>
        <w:rFonts w:cstheme="minorBidi"/>
        <w:noProof/>
        <w:lang w:val="es-ES" w:eastAsia="es-ES"/>
      </w:rPr>
      <w:t>1</w:t>
    </w:r>
    <w:r w:rsidR="00B0229D" w:rsidRPr="00306222">
      <w:rPr>
        <w:rFonts w:cstheme="minorBidi"/>
        <w:lang w:val="es-ES" w:eastAsia="es-ES"/>
      </w:rPr>
      <w:fldChar w:fldCharType="end"/>
    </w:r>
  </w:p>
  <w:p w14:paraId="519B9B34" w14:textId="77777777" w:rsidR="006D69A1" w:rsidRDefault="006D69A1" w:rsidP="00131105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73C0" w14:textId="77777777" w:rsidR="000855F8" w:rsidRDefault="000855F8" w:rsidP="00313326">
      <w:r>
        <w:separator/>
      </w:r>
    </w:p>
  </w:footnote>
  <w:footnote w:type="continuationSeparator" w:id="0">
    <w:p w14:paraId="7A061AF7" w14:textId="77777777" w:rsidR="000855F8" w:rsidRDefault="000855F8" w:rsidP="0031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4704" w14:textId="77777777" w:rsidR="00B0229D" w:rsidRDefault="00B0229D" w:rsidP="003D65D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FE4E1A" w14:textId="77777777" w:rsidR="00B0229D" w:rsidRDefault="00B0229D" w:rsidP="0013110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DB6E" w14:textId="4C832D6D" w:rsidR="00B0229D" w:rsidRDefault="00E45414" w:rsidP="00131105">
    <w:pPr>
      <w:ind w:right="360"/>
    </w:pPr>
    <w:r>
      <w:rPr>
        <w:noProof/>
      </w:rPr>
      <w:drawing>
        <wp:anchor distT="0" distB="0" distL="114300" distR="114300" simplePos="0" relativeHeight="251658239" behindDoc="0" locked="0" layoutInCell="1" allowOverlap="1" wp14:anchorId="0CD1F4B1" wp14:editId="5E17A789">
          <wp:simplePos x="0" y="0"/>
          <wp:positionH relativeFrom="column">
            <wp:posOffset>4839970</wp:posOffset>
          </wp:positionH>
          <wp:positionV relativeFrom="paragraph">
            <wp:posOffset>172194</wp:posOffset>
          </wp:positionV>
          <wp:extent cx="1848310" cy="1056369"/>
          <wp:effectExtent l="0" t="0" r="0" b="0"/>
          <wp:wrapThrough wrapText="bothSides">
            <wp:wrapPolygon edited="0">
              <wp:start x="1781" y="4676"/>
              <wp:lineTo x="1781" y="5455"/>
              <wp:lineTo x="2375" y="9352"/>
              <wp:lineTo x="2375" y="13508"/>
              <wp:lineTo x="1485" y="14287"/>
              <wp:lineTo x="1781" y="14807"/>
              <wp:lineTo x="7126" y="16625"/>
              <wp:lineTo x="8165" y="16625"/>
              <wp:lineTo x="12470" y="16106"/>
              <wp:lineTo x="20041" y="14547"/>
              <wp:lineTo x="20041" y="11430"/>
              <wp:lineTo x="15588" y="9871"/>
              <wp:lineTo x="8610" y="9352"/>
              <wp:lineTo x="8907" y="5975"/>
              <wp:lineTo x="8313" y="5195"/>
              <wp:lineTo x="5790" y="4676"/>
              <wp:lineTo x="1781" y="4676"/>
            </wp:wrapPolygon>
          </wp:wrapThrough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8310" cy="105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7C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A1A42" wp14:editId="2A14D9AE">
              <wp:simplePos x="0" y="0"/>
              <wp:positionH relativeFrom="column">
                <wp:posOffset>17145</wp:posOffset>
              </wp:positionH>
              <wp:positionV relativeFrom="paragraph">
                <wp:posOffset>88900</wp:posOffset>
              </wp:positionV>
              <wp:extent cx="6858000" cy="36000"/>
              <wp:effectExtent l="0" t="0" r="0" b="254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36000"/>
                      </a:xfrm>
                      <a:prstGeom prst="rect">
                        <a:avLst/>
                      </a:prstGeom>
                      <a:solidFill>
                        <a:srgbClr val="D79F2B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1825E1" id="Rectángulo 3" o:spid="_x0000_s1026" style="position:absolute;margin-left:1.35pt;margin-top:7pt;width:540pt;height: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" fillcolor="#d79f2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DA6"/>
    <w:multiLevelType w:val="hybridMultilevel"/>
    <w:tmpl w:val="B718A0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104E"/>
    <w:multiLevelType w:val="hybridMultilevel"/>
    <w:tmpl w:val="F95E5186"/>
    <w:lvl w:ilvl="0" w:tplc="835CE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DE663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5733"/>
    <w:multiLevelType w:val="hybridMultilevel"/>
    <w:tmpl w:val="1C146FC6"/>
    <w:lvl w:ilvl="0" w:tplc="835CE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DE663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643C6"/>
    <w:multiLevelType w:val="hybridMultilevel"/>
    <w:tmpl w:val="4FD2A224"/>
    <w:lvl w:ilvl="0" w:tplc="835CE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DE6639"/>
      </w:rPr>
    </w:lvl>
    <w:lvl w:ilvl="1" w:tplc="87DED8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11F4D"/>
    <w:multiLevelType w:val="hybridMultilevel"/>
    <w:tmpl w:val="1AD608BE"/>
    <w:lvl w:ilvl="0" w:tplc="835CE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DE663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D248F"/>
    <w:multiLevelType w:val="multilevel"/>
    <w:tmpl w:val="11FAE840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11"/>
      <w:lvlText w:val="%1.%2."/>
      <w:lvlJc w:val="left"/>
      <w:pPr>
        <w:ind w:left="792" w:hanging="432"/>
      </w:pPr>
    </w:lvl>
    <w:lvl w:ilvl="2">
      <w:start w:val="1"/>
      <w:numFmt w:val="decimal"/>
      <w:pStyle w:val="titulo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2A2922"/>
    <w:multiLevelType w:val="hybridMultilevel"/>
    <w:tmpl w:val="3AC4E46E"/>
    <w:lvl w:ilvl="0" w:tplc="835CE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DE6639"/>
      </w:rPr>
    </w:lvl>
    <w:lvl w:ilvl="1" w:tplc="87DED8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E3383"/>
    <w:multiLevelType w:val="hybridMultilevel"/>
    <w:tmpl w:val="ADAC55CC"/>
    <w:lvl w:ilvl="0" w:tplc="A88A33F0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0AA8"/>
    <w:multiLevelType w:val="hybridMultilevel"/>
    <w:tmpl w:val="0644AD56"/>
    <w:lvl w:ilvl="0" w:tplc="835CE97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auto"/>
        <w:u w:color="DE6639"/>
      </w:rPr>
    </w:lvl>
    <w:lvl w:ilvl="1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87E5711"/>
    <w:multiLevelType w:val="hybridMultilevel"/>
    <w:tmpl w:val="FE907EB2"/>
    <w:lvl w:ilvl="0" w:tplc="BCB281F4">
      <w:start w:val="1"/>
      <w:numFmt w:val="decimal"/>
      <w:pStyle w:val="TITULO110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543962">
    <w:abstractNumId w:val="8"/>
  </w:num>
  <w:num w:numId="2" w16cid:durableId="1102649626">
    <w:abstractNumId w:val="3"/>
  </w:num>
  <w:num w:numId="3" w16cid:durableId="1720126232">
    <w:abstractNumId w:val="6"/>
  </w:num>
  <w:num w:numId="4" w16cid:durableId="93324935">
    <w:abstractNumId w:val="7"/>
  </w:num>
  <w:num w:numId="5" w16cid:durableId="2019967516">
    <w:abstractNumId w:val="9"/>
  </w:num>
  <w:num w:numId="6" w16cid:durableId="1547138555">
    <w:abstractNumId w:val="5"/>
  </w:num>
  <w:num w:numId="7" w16cid:durableId="483591140">
    <w:abstractNumId w:val="1"/>
  </w:num>
  <w:num w:numId="8" w16cid:durableId="1889605200">
    <w:abstractNumId w:val="4"/>
  </w:num>
  <w:num w:numId="9" w16cid:durableId="1800295003">
    <w:abstractNumId w:val="0"/>
  </w:num>
  <w:num w:numId="10" w16cid:durableId="1041901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99"/>
    <w:rsid w:val="0000007A"/>
    <w:rsid w:val="00000135"/>
    <w:rsid w:val="0000049E"/>
    <w:rsid w:val="00004842"/>
    <w:rsid w:val="000062CB"/>
    <w:rsid w:val="00007483"/>
    <w:rsid w:val="000079C9"/>
    <w:rsid w:val="000118BA"/>
    <w:rsid w:val="00012DEF"/>
    <w:rsid w:val="00015D22"/>
    <w:rsid w:val="000213F6"/>
    <w:rsid w:val="00023DF7"/>
    <w:rsid w:val="000247D7"/>
    <w:rsid w:val="00025236"/>
    <w:rsid w:val="00027D13"/>
    <w:rsid w:val="00027DA3"/>
    <w:rsid w:val="00033556"/>
    <w:rsid w:val="00036A27"/>
    <w:rsid w:val="00041265"/>
    <w:rsid w:val="000421D6"/>
    <w:rsid w:val="00043C78"/>
    <w:rsid w:val="000479D2"/>
    <w:rsid w:val="00050783"/>
    <w:rsid w:val="000522A5"/>
    <w:rsid w:val="00052676"/>
    <w:rsid w:val="00052762"/>
    <w:rsid w:val="000543AF"/>
    <w:rsid w:val="000547DC"/>
    <w:rsid w:val="000566C3"/>
    <w:rsid w:val="000605D1"/>
    <w:rsid w:val="00063284"/>
    <w:rsid w:val="00064583"/>
    <w:rsid w:val="000667AF"/>
    <w:rsid w:val="0007063F"/>
    <w:rsid w:val="00070846"/>
    <w:rsid w:val="00070CD3"/>
    <w:rsid w:val="00071560"/>
    <w:rsid w:val="00073C38"/>
    <w:rsid w:val="0007707A"/>
    <w:rsid w:val="00077254"/>
    <w:rsid w:val="00080DEF"/>
    <w:rsid w:val="000848F0"/>
    <w:rsid w:val="00084ECF"/>
    <w:rsid w:val="000855F8"/>
    <w:rsid w:val="00085C65"/>
    <w:rsid w:val="00087F28"/>
    <w:rsid w:val="000908DD"/>
    <w:rsid w:val="000919D5"/>
    <w:rsid w:val="00092AF0"/>
    <w:rsid w:val="000941C3"/>
    <w:rsid w:val="0009429E"/>
    <w:rsid w:val="00097025"/>
    <w:rsid w:val="00097A74"/>
    <w:rsid w:val="000A30ED"/>
    <w:rsid w:val="000A49B3"/>
    <w:rsid w:val="000B2DFE"/>
    <w:rsid w:val="000B33E2"/>
    <w:rsid w:val="000C1EFB"/>
    <w:rsid w:val="000C55D7"/>
    <w:rsid w:val="000C68D5"/>
    <w:rsid w:val="000C78BC"/>
    <w:rsid w:val="000D176E"/>
    <w:rsid w:val="000D1C2C"/>
    <w:rsid w:val="000D48FC"/>
    <w:rsid w:val="000D70B1"/>
    <w:rsid w:val="000D7825"/>
    <w:rsid w:val="000D7A4C"/>
    <w:rsid w:val="000E3F08"/>
    <w:rsid w:val="000E43EA"/>
    <w:rsid w:val="000E4ADE"/>
    <w:rsid w:val="000E4C79"/>
    <w:rsid w:val="000E6125"/>
    <w:rsid w:val="000F1C87"/>
    <w:rsid w:val="000F2CFD"/>
    <w:rsid w:val="000F4F20"/>
    <w:rsid w:val="000F7550"/>
    <w:rsid w:val="000F75C9"/>
    <w:rsid w:val="000F7D0C"/>
    <w:rsid w:val="00101907"/>
    <w:rsid w:val="00106442"/>
    <w:rsid w:val="00107B5A"/>
    <w:rsid w:val="00111A56"/>
    <w:rsid w:val="00113E6A"/>
    <w:rsid w:val="00115821"/>
    <w:rsid w:val="0011621F"/>
    <w:rsid w:val="001165E0"/>
    <w:rsid w:val="0012381F"/>
    <w:rsid w:val="00124D08"/>
    <w:rsid w:val="00126AAF"/>
    <w:rsid w:val="001300B3"/>
    <w:rsid w:val="00131105"/>
    <w:rsid w:val="00132459"/>
    <w:rsid w:val="0013286A"/>
    <w:rsid w:val="00135157"/>
    <w:rsid w:val="00137032"/>
    <w:rsid w:val="00137A5C"/>
    <w:rsid w:val="00137D63"/>
    <w:rsid w:val="00142E7C"/>
    <w:rsid w:val="0014774E"/>
    <w:rsid w:val="0015105C"/>
    <w:rsid w:val="00152656"/>
    <w:rsid w:val="00153721"/>
    <w:rsid w:val="001546A6"/>
    <w:rsid w:val="00155463"/>
    <w:rsid w:val="00160B47"/>
    <w:rsid w:val="001619F2"/>
    <w:rsid w:val="001639BE"/>
    <w:rsid w:val="00163BE8"/>
    <w:rsid w:val="001656C7"/>
    <w:rsid w:val="001657A9"/>
    <w:rsid w:val="00165EB3"/>
    <w:rsid w:val="00170705"/>
    <w:rsid w:val="00170A40"/>
    <w:rsid w:val="00170FCE"/>
    <w:rsid w:val="00171561"/>
    <w:rsid w:val="001715E2"/>
    <w:rsid w:val="001726DF"/>
    <w:rsid w:val="001732CA"/>
    <w:rsid w:val="001763C1"/>
    <w:rsid w:val="00176B71"/>
    <w:rsid w:val="0018590C"/>
    <w:rsid w:val="00186ED9"/>
    <w:rsid w:val="00187797"/>
    <w:rsid w:val="00192F8A"/>
    <w:rsid w:val="001936EE"/>
    <w:rsid w:val="001942EE"/>
    <w:rsid w:val="00196C74"/>
    <w:rsid w:val="00197279"/>
    <w:rsid w:val="001A174E"/>
    <w:rsid w:val="001A1B57"/>
    <w:rsid w:val="001B0BDD"/>
    <w:rsid w:val="001B1A52"/>
    <w:rsid w:val="001B3619"/>
    <w:rsid w:val="001B4AF7"/>
    <w:rsid w:val="001B52DD"/>
    <w:rsid w:val="001B6078"/>
    <w:rsid w:val="001B7E29"/>
    <w:rsid w:val="001C0A84"/>
    <w:rsid w:val="001D0B9C"/>
    <w:rsid w:val="001D4303"/>
    <w:rsid w:val="001D4FA4"/>
    <w:rsid w:val="001D7377"/>
    <w:rsid w:val="001D768C"/>
    <w:rsid w:val="001E0919"/>
    <w:rsid w:val="001E1013"/>
    <w:rsid w:val="001E2F01"/>
    <w:rsid w:val="001E31EB"/>
    <w:rsid w:val="001E7C8C"/>
    <w:rsid w:val="001F195F"/>
    <w:rsid w:val="001F4473"/>
    <w:rsid w:val="001F4D11"/>
    <w:rsid w:val="001F5867"/>
    <w:rsid w:val="002006BE"/>
    <w:rsid w:val="0020257B"/>
    <w:rsid w:val="00202694"/>
    <w:rsid w:val="00204115"/>
    <w:rsid w:val="00204E20"/>
    <w:rsid w:val="00206D79"/>
    <w:rsid w:val="002114E4"/>
    <w:rsid w:val="00212C2F"/>
    <w:rsid w:val="002139E0"/>
    <w:rsid w:val="00214228"/>
    <w:rsid w:val="00220C01"/>
    <w:rsid w:val="00223149"/>
    <w:rsid w:val="00230A58"/>
    <w:rsid w:val="00236D90"/>
    <w:rsid w:val="0023712F"/>
    <w:rsid w:val="002375CE"/>
    <w:rsid w:val="00237DD4"/>
    <w:rsid w:val="002404D9"/>
    <w:rsid w:val="002407D9"/>
    <w:rsid w:val="002420AD"/>
    <w:rsid w:val="0024218C"/>
    <w:rsid w:val="00243753"/>
    <w:rsid w:val="0024575B"/>
    <w:rsid w:val="00245A8C"/>
    <w:rsid w:val="0024763B"/>
    <w:rsid w:val="002509C1"/>
    <w:rsid w:val="0025433C"/>
    <w:rsid w:val="00255886"/>
    <w:rsid w:val="002600D1"/>
    <w:rsid w:val="002605F8"/>
    <w:rsid w:val="002609E4"/>
    <w:rsid w:val="00260B27"/>
    <w:rsid w:val="00261691"/>
    <w:rsid w:val="00261C45"/>
    <w:rsid w:val="002634D3"/>
    <w:rsid w:val="00263F29"/>
    <w:rsid w:val="00264BF4"/>
    <w:rsid w:val="00266F5F"/>
    <w:rsid w:val="00267DE3"/>
    <w:rsid w:val="00270BE8"/>
    <w:rsid w:val="00270DD8"/>
    <w:rsid w:val="0027185E"/>
    <w:rsid w:val="00277121"/>
    <w:rsid w:val="002778D9"/>
    <w:rsid w:val="00280FE3"/>
    <w:rsid w:val="002819CD"/>
    <w:rsid w:val="00285766"/>
    <w:rsid w:val="00285A09"/>
    <w:rsid w:val="00286EFA"/>
    <w:rsid w:val="00287133"/>
    <w:rsid w:val="00291995"/>
    <w:rsid w:val="00293B93"/>
    <w:rsid w:val="00293E16"/>
    <w:rsid w:val="00294257"/>
    <w:rsid w:val="00295CCC"/>
    <w:rsid w:val="00296307"/>
    <w:rsid w:val="00296DA7"/>
    <w:rsid w:val="0029743E"/>
    <w:rsid w:val="002A1BEF"/>
    <w:rsid w:val="002A5F43"/>
    <w:rsid w:val="002A60B3"/>
    <w:rsid w:val="002A61E4"/>
    <w:rsid w:val="002B0F02"/>
    <w:rsid w:val="002B15D1"/>
    <w:rsid w:val="002B3E0B"/>
    <w:rsid w:val="002B433F"/>
    <w:rsid w:val="002B46A5"/>
    <w:rsid w:val="002B5D91"/>
    <w:rsid w:val="002B5EE7"/>
    <w:rsid w:val="002B7B39"/>
    <w:rsid w:val="002B7E28"/>
    <w:rsid w:val="002C2E6E"/>
    <w:rsid w:val="002C3E5C"/>
    <w:rsid w:val="002C6632"/>
    <w:rsid w:val="002C6F74"/>
    <w:rsid w:val="002C7D40"/>
    <w:rsid w:val="002D14E3"/>
    <w:rsid w:val="002D1672"/>
    <w:rsid w:val="002D3E95"/>
    <w:rsid w:val="002D5BA6"/>
    <w:rsid w:val="002E0D06"/>
    <w:rsid w:val="002E2A80"/>
    <w:rsid w:val="002E4B55"/>
    <w:rsid w:val="002E4BF9"/>
    <w:rsid w:val="002E699D"/>
    <w:rsid w:val="002F035C"/>
    <w:rsid w:val="002F182F"/>
    <w:rsid w:val="002F18E5"/>
    <w:rsid w:val="002F2E80"/>
    <w:rsid w:val="00302219"/>
    <w:rsid w:val="00304F97"/>
    <w:rsid w:val="00306222"/>
    <w:rsid w:val="0030638C"/>
    <w:rsid w:val="0030760B"/>
    <w:rsid w:val="00313326"/>
    <w:rsid w:val="003149F2"/>
    <w:rsid w:val="00316320"/>
    <w:rsid w:val="00316515"/>
    <w:rsid w:val="00316721"/>
    <w:rsid w:val="00317343"/>
    <w:rsid w:val="00317C7B"/>
    <w:rsid w:val="00320196"/>
    <w:rsid w:val="0032238A"/>
    <w:rsid w:val="0032243F"/>
    <w:rsid w:val="003262BD"/>
    <w:rsid w:val="0033195B"/>
    <w:rsid w:val="00331AB0"/>
    <w:rsid w:val="003322EF"/>
    <w:rsid w:val="0033368F"/>
    <w:rsid w:val="00335B19"/>
    <w:rsid w:val="00336B1D"/>
    <w:rsid w:val="00337BEC"/>
    <w:rsid w:val="00341CAB"/>
    <w:rsid w:val="00341FF9"/>
    <w:rsid w:val="003434EF"/>
    <w:rsid w:val="00343ADB"/>
    <w:rsid w:val="003449F5"/>
    <w:rsid w:val="003452BB"/>
    <w:rsid w:val="00346FD1"/>
    <w:rsid w:val="00347AB0"/>
    <w:rsid w:val="00350BCD"/>
    <w:rsid w:val="0035134F"/>
    <w:rsid w:val="0035224F"/>
    <w:rsid w:val="00352F2D"/>
    <w:rsid w:val="0035384B"/>
    <w:rsid w:val="003562C8"/>
    <w:rsid w:val="00356478"/>
    <w:rsid w:val="00356D72"/>
    <w:rsid w:val="003616B3"/>
    <w:rsid w:val="00363CAF"/>
    <w:rsid w:val="0036416B"/>
    <w:rsid w:val="00364381"/>
    <w:rsid w:val="003666DA"/>
    <w:rsid w:val="0037062C"/>
    <w:rsid w:val="0037254D"/>
    <w:rsid w:val="00373E87"/>
    <w:rsid w:val="003743E3"/>
    <w:rsid w:val="00375E9C"/>
    <w:rsid w:val="00376404"/>
    <w:rsid w:val="00376660"/>
    <w:rsid w:val="00376CC5"/>
    <w:rsid w:val="00380BDF"/>
    <w:rsid w:val="00382E36"/>
    <w:rsid w:val="003837A6"/>
    <w:rsid w:val="00386676"/>
    <w:rsid w:val="00387F83"/>
    <w:rsid w:val="003918CA"/>
    <w:rsid w:val="003933AF"/>
    <w:rsid w:val="00393C00"/>
    <w:rsid w:val="00394B5A"/>
    <w:rsid w:val="003A0618"/>
    <w:rsid w:val="003A14EC"/>
    <w:rsid w:val="003A21D6"/>
    <w:rsid w:val="003A4124"/>
    <w:rsid w:val="003A49A9"/>
    <w:rsid w:val="003A4D3B"/>
    <w:rsid w:val="003A591B"/>
    <w:rsid w:val="003A5AD6"/>
    <w:rsid w:val="003B0720"/>
    <w:rsid w:val="003B297B"/>
    <w:rsid w:val="003B2CA7"/>
    <w:rsid w:val="003B330E"/>
    <w:rsid w:val="003B6B55"/>
    <w:rsid w:val="003B7A34"/>
    <w:rsid w:val="003C0CD6"/>
    <w:rsid w:val="003C2A18"/>
    <w:rsid w:val="003C3590"/>
    <w:rsid w:val="003C5AF8"/>
    <w:rsid w:val="003C71D7"/>
    <w:rsid w:val="003D0A7C"/>
    <w:rsid w:val="003D140E"/>
    <w:rsid w:val="003D1D81"/>
    <w:rsid w:val="003D2705"/>
    <w:rsid w:val="003D27FA"/>
    <w:rsid w:val="003D65D3"/>
    <w:rsid w:val="003D6787"/>
    <w:rsid w:val="003E46B8"/>
    <w:rsid w:val="003E7812"/>
    <w:rsid w:val="003F1BAD"/>
    <w:rsid w:val="003F2E54"/>
    <w:rsid w:val="003F51E7"/>
    <w:rsid w:val="003F6322"/>
    <w:rsid w:val="003F6471"/>
    <w:rsid w:val="00400134"/>
    <w:rsid w:val="0040037A"/>
    <w:rsid w:val="004008B4"/>
    <w:rsid w:val="00407F5B"/>
    <w:rsid w:val="00410CA5"/>
    <w:rsid w:val="004114BD"/>
    <w:rsid w:val="00412B0E"/>
    <w:rsid w:val="00414547"/>
    <w:rsid w:val="00421B25"/>
    <w:rsid w:val="00421FA4"/>
    <w:rsid w:val="00426E5A"/>
    <w:rsid w:val="00427B04"/>
    <w:rsid w:val="004302CE"/>
    <w:rsid w:val="00430BFC"/>
    <w:rsid w:val="0043165C"/>
    <w:rsid w:val="004344BC"/>
    <w:rsid w:val="00435E2B"/>
    <w:rsid w:val="004404D4"/>
    <w:rsid w:val="00442484"/>
    <w:rsid w:val="00442E6B"/>
    <w:rsid w:val="00445274"/>
    <w:rsid w:val="00445379"/>
    <w:rsid w:val="00445E0E"/>
    <w:rsid w:val="00447503"/>
    <w:rsid w:val="004551F8"/>
    <w:rsid w:val="0045681F"/>
    <w:rsid w:val="00457153"/>
    <w:rsid w:val="004579AB"/>
    <w:rsid w:val="00460502"/>
    <w:rsid w:val="00461F6B"/>
    <w:rsid w:val="00464890"/>
    <w:rsid w:val="0047059F"/>
    <w:rsid w:val="00470EC4"/>
    <w:rsid w:val="00474A53"/>
    <w:rsid w:val="004770CA"/>
    <w:rsid w:val="0048037A"/>
    <w:rsid w:val="004831F5"/>
    <w:rsid w:val="00485B45"/>
    <w:rsid w:val="00486457"/>
    <w:rsid w:val="0049259A"/>
    <w:rsid w:val="00492FC0"/>
    <w:rsid w:val="004931DB"/>
    <w:rsid w:val="00493D3D"/>
    <w:rsid w:val="00495D1F"/>
    <w:rsid w:val="0049675E"/>
    <w:rsid w:val="00496FE3"/>
    <w:rsid w:val="004A4426"/>
    <w:rsid w:val="004B13DF"/>
    <w:rsid w:val="004B16AC"/>
    <w:rsid w:val="004B6512"/>
    <w:rsid w:val="004B7A4E"/>
    <w:rsid w:val="004B7B2D"/>
    <w:rsid w:val="004C2AE2"/>
    <w:rsid w:val="004C77E6"/>
    <w:rsid w:val="004D01A5"/>
    <w:rsid w:val="004D3AE9"/>
    <w:rsid w:val="004D4245"/>
    <w:rsid w:val="004D4CB0"/>
    <w:rsid w:val="004D6502"/>
    <w:rsid w:val="004D750A"/>
    <w:rsid w:val="004E1220"/>
    <w:rsid w:val="004E41B2"/>
    <w:rsid w:val="004E56E9"/>
    <w:rsid w:val="004E774D"/>
    <w:rsid w:val="004F1474"/>
    <w:rsid w:val="004F1A57"/>
    <w:rsid w:val="004F416D"/>
    <w:rsid w:val="004F418A"/>
    <w:rsid w:val="004F4A34"/>
    <w:rsid w:val="004F68F0"/>
    <w:rsid w:val="00500BCB"/>
    <w:rsid w:val="00500E4D"/>
    <w:rsid w:val="005035EF"/>
    <w:rsid w:val="00503990"/>
    <w:rsid w:val="0050698E"/>
    <w:rsid w:val="005116C4"/>
    <w:rsid w:val="00513215"/>
    <w:rsid w:val="00515102"/>
    <w:rsid w:val="005203E8"/>
    <w:rsid w:val="00520980"/>
    <w:rsid w:val="005244A8"/>
    <w:rsid w:val="00533CE2"/>
    <w:rsid w:val="00533FF3"/>
    <w:rsid w:val="00535F47"/>
    <w:rsid w:val="005365F4"/>
    <w:rsid w:val="00540846"/>
    <w:rsid w:val="005420C6"/>
    <w:rsid w:val="0054219C"/>
    <w:rsid w:val="005438F0"/>
    <w:rsid w:val="00544543"/>
    <w:rsid w:val="00545BF3"/>
    <w:rsid w:val="005464DE"/>
    <w:rsid w:val="00550381"/>
    <w:rsid w:val="005507CD"/>
    <w:rsid w:val="00552F9B"/>
    <w:rsid w:val="00555BAA"/>
    <w:rsid w:val="00556CD5"/>
    <w:rsid w:val="0056206A"/>
    <w:rsid w:val="0056476C"/>
    <w:rsid w:val="0057021D"/>
    <w:rsid w:val="005736E8"/>
    <w:rsid w:val="00574A29"/>
    <w:rsid w:val="005806AE"/>
    <w:rsid w:val="00582702"/>
    <w:rsid w:val="00582B52"/>
    <w:rsid w:val="00582B76"/>
    <w:rsid w:val="005837A6"/>
    <w:rsid w:val="00584B61"/>
    <w:rsid w:val="00585165"/>
    <w:rsid w:val="005862A4"/>
    <w:rsid w:val="00592FE8"/>
    <w:rsid w:val="00593AF6"/>
    <w:rsid w:val="00595FEB"/>
    <w:rsid w:val="00595FEE"/>
    <w:rsid w:val="00596C3C"/>
    <w:rsid w:val="0059736E"/>
    <w:rsid w:val="005A1589"/>
    <w:rsid w:val="005A173F"/>
    <w:rsid w:val="005A31B4"/>
    <w:rsid w:val="005A5D90"/>
    <w:rsid w:val="005A6B5E"/>
    <w:rsid w:val="005B0908"/>
    <w:rsid w:val="005B100A"/>
    <w:rsid w:val="005B1647"/>
    <w:rsid w:val="005B24E7"/>
    <w:rsid w:val="005B3359"/>
    <w:rsid w:val="005B3C85"/>
    <w:rsid w:val="005C042A"/>
    <w:rsid w:val="005C11A2"/>
    <w:rsid w:val="005C1E7A"/>
    <w:rsid w:val="005C333A"/>
    <w:rsid w:val="005C40AB"/>
    <w:rsid w:val="005C4C02"/>
    <w:rsid w:val="005C4C39"/>
    <w:rsid w:val="005C5A5B"/>
    <w:rsid w:val="005C68F5"/>
    <w:rsid w:val="005D293A"/>
    <w:rsid w:val="005D5325"/>
    <w:rsid w:val="005D583C"/>
    <w:rsid w:val="005D5CDA"/>
    <w:rsid w:val="005D7C8A"/>
    <w:rsid w:val="005E071E"/>
    <w:rsid w:val="005E25C5"/>
    <w:rsid w:val="005E4A5F"/>
    <w:rsid w:val="005E6283"/>
    <w:rsid w:val="005E6B7E"/>
    <w:rsid w:val="005E6DDA"/>
    <w:rsid w:val="005E73E2"/>
    <w:rsid w:val="005E7F47"/>
    <w:rsid w:val="005F0EC6"/>
    <w:rsid w:val="005F29BF"/>
    <w:rsid w:val="005F4544"/>
    <w:rsid w:val="005F6121"/>
    <w:rsid w:val="00600878"/>
    <w:rsid w:val="006035D4"/>
    <w:rsid w:val="00603895"/>
    <w:rsid w:val="006043A2"/>
    <w:rsid w:val="00605ED5"/>
    <w:rsid w:val="0060687B"/>
    <w:rsid w:val="006073E7"/>
    <w:rsid w:val="00610C87"/>
    <w:rsid w:val="00611893"/>
    <w:rsid w:val="00612694"/>
    <w:rsid w:val="006126BB"/>
    <w:rsid w:val="006129B8"/>
    <w:rsid w:val="00612F1B"/>
    <w:rsid w:val="00615B96"/>
    <w:rsid w:val="00625D14"/>
    <w:rsid w:val="0062639B"/>
    <w:rsid w:val="00626514"/>
    <w:rsid w:val="00627D7F"/>
    <w:rsid w:val="00630847"/>
    <w:rsid w:val="00632004"/>
    <w:rsid w:val="0063335F"/>
    <w:rsid w:val="00634652"/>
    <w:rsid w:val="006346C3"/>
    <w:rsid w:val="006356C2"/>
    <w:rsid w:val="00636254"/>
    <w:rsid w:val="006371E3"/>
    <w:rsid w:val="006430C8"/>
    <w:rsid w:val="00643A2B"/>
    <w:rsid w:val="00653545"/>
    <w:rsid w:val="006574F3"/>
    <w:rsid w:val="0065771F"/>
    <w:rsid w:val="006606B3"/>
    <w:rsid w:val="006606D4"/>
    <w:rsid w:val="00662C85"/>
    <w:rsid w:val="006662DF"/>
    <w:rsid w:val="00673997"/>
    <w:rsid w:val="00674D40"/>
    <w:rsid w:val="006759D6"/>
    <w:rsid w:val="00680211"/>
    <w:rsid w:val="00681A3A"/>
    <w:rsid w:val="00682B25"/>
    <w:rsid w:val="006834FF"/>
    <w:rsid w:val="00684718"/>
    <w:rsid w:val="0068494E"/>
    <w:rsid w:val="00685B37"/>
    <w:rsid w:val="00686907"/>
    <w:rsid w:val="00686B14"/>
    <w:rsid w:val="00686CFC"/>
    <w:rsid w:val="0068735B"/>
    <w:rsid w:val="00692F98"/>
    <w:rsid w:val="00696D4A"/>
    <w:rsid w:val="006A0064"/>
    <w:rsid w:val="006A04BA"/>
    <w:rsid w:val="006A0A79"/>
    <w:rsid w:val="006A0B50"/>
    <w:rsid w:val="006A273F"/>
    <w:rsid w:val="006A382C"/>
    <w:rsid w:val="006A38B7"/>
    <w:rsid w:val="006A56C0"/>
    <w:rsid w:val="006A7189"/>
    <w:rsid w:val="006B2126"/>
    <w:rsid w:val="006B7515"/>
    <w:rsid w:val="006B7566"/>
    <w:rsid w:val="006C1B8B"/>
    <w:rsid w:val="006C2613"/>
    <w:rsid w:val="006C30DE"/>
    <w:rsid w:val="006D13CE"/>
    <w:rsid w:val="006D6300"/>
    <w:rsid w:val="006D69A1"/>
    <w:rsid w:val="006E6EB9"/>
    <w:rsid w:val="006F37C0"/>
    <w:rsid w:val="006F4F7E"/>
    <w:rsid w:val="006F5309"/>
    <w:rsid w:val="006F6E39"/>
    <w:rsid w:val="006F790A"/>
    <w:rsid w:val="007014BC"/>
    <w:rsid w:val="00701FDE"/>
    <w:rsid w:val="00702A5C"/>
    <w:rsid w:val="00702FF6"/>
    <w:rsid w:val="00703BC2"/>
    <w:rsid w:val="0070518B"/>
    <w:rsid w:val="00707EC1"/>
    <w:rsid w:val="0071002E"/>
    <w:rsid w:val="00712820"/>
    <w:rsid w:val="0071532A"/>
    <w:rsid w:val="00715DF0"/>
    <w:rsid w:val="0071625E"/>
    <w:rsid w:val="00721326"/>
    <w:rsid w:val="00721B70"/>
    <w:rsid w:val="00722079"/>
    <w:rsid w:val="00722B2B"/>
    <w:rsid w:val="00722EB8"/>
    <w:rsid w:val="00723D34"/>
    <w:rsid w:val="00723FB2"/>
    <w:rsid w:val="00727B15"/>
    <w:rsid w:val="0073350C"/>
    <w:rsid w:val="00733CB5"/>
    <w:rsid w:val="00736734"/>
    <w:rsid w:val="007369C0"/>
    <w:rsid w:val="00737729"/>
    <w:rsid w:val="00737872"/>
    <w:rsid w:val="007378C1"/>
    <w:rsid w:val="0074044A"/>
    <w:rsid w:val="00740773"/>
    <w:rsid w:val="007415DC"/>
    <w:rsid w:val="00743D9F"/>
    <w:rsid w:val="00743E8C"/>
    <w:rsid w:val="00745094"/>
    <w:rsid w:val="00745508"/>
    <w:rsid w:val="007462C7"/>
    <w:rsid w:val="00746833"/>
    <w:rsid w:val="00746A43"/>
    <w:rsid w:val="0074721F"/>
    <w:rsid w:val="007503EE"/>
    <w:rsid w:val="007513F0"/>
    <w:rsid w:val="0075231C"/>
    <w:rsid w:val="0075404C"/>
    <w:rsid w:val="007546A7"/>
    <w:rsid w:val="0075603F"/>
    <w:rsid w:val="00756DB0"/>
    <w:rsid w:val="00762325"/>
    <w:rsid w:val="00764FCD"/>
    <w:rsid w:val="007659EF"/>
    <w:rsid w:val="007677B1"/>
    <w:rsid w:val="007732E6"/>
    <w:rsid w:val="00773A3C"/>
    <w:rsid w:val="00773E54"/>
    <w:rsid w:val="007744F3"/>
    <w:rsid w:val="00774D35"/>
    <w:rsid w:val="00777B1F"/>
    <w:rsid w:val="00780D80"/>
    <w:rsid w:val="00780F43"/>
    <w:rsid w:val="00784880"/>
    <w:rsid w:val="007853D5"/>
    <w:rsid w:val="00787B07"/>
    <w:rsid w:val="00787BFD"/>
    <w:rsid w:val="007902FB"/>
    <w:rsid w:val="00790469"/>
    <w:rsid w:val="00790F83"/>
    <w:rsid w:val="00791CEA"/>
    <w:rsid w:val="0079407C"/>
    <w:rsid w:val="00794C8F"/>
    <w:rsid w:val="007964C2"/>
    <w:rsid w:val="007A0611"/>
    <w:rsid w:val="007A0A25"/>
    <w:rsid w:val="007A1542"/>
    <w:rsid w:val="007A1BDF"/>
    <w:rsid w:val="007A2705"/>
    <w:rsid w:val="007A39F6"/>
    <w:rsid w:val="007A510A"/>
    <w:rsid w:val="007A5CFE"/>
    <w:rsid w:val="007B017A"/>
    <w:rsid w:val="007B09DD"/>
    <w:rsid w:val="007B0E29"/>
    <w:rsid w:val="007B2600"/>
    <w:rsid w:val="007B2BEF"/>
    <w:rsid w:val="007B473A"/>
    <w:rsid w:val="007B536A"/>
    <w:rsid w:val="007B6D56"/>
    <w:rsid w:val="007B70F7"/>
    <w:rsid w:val="007C01ED"/>
    <w:rsid w:val="007C1678"/>
    <w:rsid w:val="007C1FB0"/>
    <w:rsid w:val="007C4F6F"/>
    <w:rsid w:val="007C6633"/>
    <w:rsid w:val="007C79B6"/>
    <w:rsid w:val="007D1EB4"/>
    <w:rsid w:val="007D65E5"/>
    <w:rsid w:val="007E1D89"/>
    <w:rsid w:val="007E4161"/>
    <w:rsid w:val="007E714E"/>
    <w:rsid w:val="007F0291"/>
    <w:rsid w:val="007F0983"/>
    <w:rsid w:val="007F14AB"/>
    <w:rsid w:val="007F1CA1"/>
    <w:rsid w:val="007F35A5"/>
    <w:rsid w:val="007F3B10"/>
    <w:rsid w:val="007F4603"/>
    <w:rsid w:val="007F6F47"/>
    <w:rsid w:val="008000D6"/>
    <w:rsid w:val="00801331"/>
    <w:rsid w:val="0080236D"/>
    <w:rsid w:val="00804F68"/>
    <w:rsid w:val="00805CD4"/>
    <w:rsid w:val="00806511"/>
    <w:rsid w:val="00807333"/>
    <w:rsid w:val="0081252F"/>
    <w:rsid w:val="00814306"/>
    <w:rsid w:val="00815AA1"/>
    <w:rsid w:val="00822548"/>
    <w:rsid w:val="0082695F"/>
    <w:rsid w:val="0083277D"/>
    <w:rsid w:val="00833ED7"/>
    <w:rsid w:val="0083479A"/>
    <w:rsid w:val="00834DE6"/>
    <w:rsid w:val="0083525B"/>
    <w:rsid w:val="0083653B"/>
    <w:rsid w:val="0083666D"/>
    <w:rsid w:val="0083750C"/>
    <w:rsid w:val="00837CC1"/>
    <w:rsid w:val="00840743"/>
    <w:rsid w:val="00844AD1"/>
    <w:rsid w:val="00846F06"/>
    <w:rsid w:val="00851873"/>
    <w:rsid w:val="00853A90"/>
    <w:rsid w:val="00853D0D"/>
    <w:rsid w:val="00855EDF"/>
    <w:rsid w:val="00860C39"/>
    <w:rsid w:val="0086111B"/>
    <w:rsid w:val="00864DC8"/>
    <w:rsid w:val="00873AC6"/>
    <w:rsid w:val="00874B26"/>
    <w:rsid w:val="008779B9"/>
    <w:rsid w:val="008816A7"/>
    <w:rsid w:val="00883F96"/>
    <w:rsid w:val="00883F99"/>
    <w:rsid w:val="008850A6"/>
    <w:rsid w:val="00885A24"/>
    <w:rsid w:val="0088680A"/>
    <w:rsid w:val="0088757A"/>
    <w:rsid w:val="00890896"/>
    <w:rsid w:val="008928FF"/>
    <w:rsid w:val="0089323F"/>
    <w:rsid w:val="008945AE"/>
    <w:rsid w:val="00894956"/>
    <w:rsid w:val="008959EB"/>
    <w:rsid w:val="00896D8C"/>
    <w:rsid w:val="00897A5B"/>
    <w:rsid w:val="008A2063"/>
    <w:rsid w:val="008A2D12"/>
    <w:rsid w:val="008A526B"/>
    <w:rsid w:val="008A6EF5"/>
    <w:rsid w:val="008A73DE"/>
    <w:rsid w:val="008B2FBF"/>
    <w:rsid w:val="008B7266"/>
    <w:rsid w:val="008B7629"/>
    <w:rsid w:val="008C5786"/>
    <w:rsid w:val="008C5CC7"/>
    <w:rsid w:val="008C6FA0"/>
    <w:rsid w:val="008D047C"/>
    <w:rsid w:val="008D23A0"/>
    <w:rsid w:val="008D2E1D"/>
    <w:rsid w:val="008D3676"/>
    <w:rsid w:val="008D4E40"/>
    <w:rsid w:val="008D50CD"/>
    <w:rsid w:val="008E60E0"/>
    <w:rsid w:val="008E7D56"/>
    <w:rsid w:val="008F00FC"/>
    <w:rsid w:val="008F0143"/>
    <w:rsid w:val="008F131F"/>
    <w:rsid w:val="008F2470"/>
    <w:rsid w:val="008F2CDC"/>
    <w:rsid w:val="008F35CC"/>
    <w:rsid w:val="008F4052"/>
    <w:rsid w:val="008F41D8"/>
    <w:rsid w:val="008F5028"/>
    <w:rsid w:val="008F67C9"/>
    <w:rsid w:val="008F7880"/>
    <w:rsid w:val="00900080"/>
    <w:rsid w:val="00903984"/>
    <w:rsid w:val="009039CF"/>
    <w:rsid w:val="00904FFE"/>
    <w:rsid w:val="00905844"/>
    <w:rsid w:val="00905E5D"/>
    <w:rsid w:val="00910DE4"/>
    <w:rsid w:val="00911878"/>
    <w:rsid w:val="00912C6C"/>
    <w:rsid w:val="00913BA8"/>
    <w:rsid w:val="009174F3"/>
    <w:rsid w:val="009210E2"/>
    <w:rsid w:val="009221CC"/>
    <w:rsid w:val="00922303"/>
    <w:rsid w:val="009228B9"/>
    <w:rsid w:val="00924087"/>
    <w:rsid w:val="009241A7"/>
    <w:rsid w:val="00925ADF"/>
    <w:rsid w:val="00926355"/>
    <w:rsid w:val="009311C8"/>
    <w:rsid w:val="00931CD3"/>
    <w:rsid w:val="00931F62"/>
    <w:rsid w:val="009329E3"/>
    <w:rsid w:val="009354AE"/>
    <w:rsid w:val="009367A4"/>
    <w:rsid w:val="0093699E"/>
    <w:rsid w:val="009423ED"/>
    <w:rsid w:val="009426B1"/>
    <w:rsid w:val="00944AA2"/>
    <w:rsid w:val="00945109"/>
    <w:rsid w:val="009452B8"/>
    <w:rsid w:val="00945BB0"/>
    <w:rsid w:val="00950A82"/>
    <w:rsid w:val="00954038"/>
    <w:rsid w:val="00960778"/>
    <w:rsid w:val="00960A8B"/>
    <w:rsid w:val="00966B74"/>
    <w:rsid w:val="009709B3"/>
    <w:rsid w:val="00970D73"/>
    <w:rsid w:val="00972572"/>
    <w:rsid w:val="009730F9"/>
    <w:rsid w:val="0097438F"/>
    <w:rsid w:val="00975ABF"/>
    <w:rsid w:val="00976A0C"/>
    <w:rsid w:val="00977C19"/>
    <w:rsid w:val="00977D03"/>
    <w:rsid w:val="00977F32"/>
    <w:rsid w:val="009811F5"/>
    <w:rsid w:val="0098504F"/>
    <w:rsid w:val="009854DD"/>
    <w:rsid w:val="00985E9E"/>
    <w:rsid w:val="00986112"/>
    <w:rsid w:val="00986A70"/>
    <w:rsid w:val="00986C64"/>
    <w:rsid w:val="00986F76"/>
    <w:rsid w:val="009909E0"/>
    <w:rsid w:val="00993CC9"/>
    <w:rsid w:val="00993E5B"/>
    <w:rsid w:val="00994D86"/>
    <w:rsid w:val="00995A80"/>
    <w:rsid w:val="00997620"/>
    <w:rsid w:val="009A02BD"/>
    <w:rsid w:val="009A55C7"/>
    <w:rsid w:val="009A5D71"/>
    <w:rsid w:val="009A66AB"/>
    <w:rsid w:val="009A6ED1"/>
    <w:rsid w:val="009A7E28"/>
    <w:rsid w:val="009B0442"/>
    <w:rsid w:val="009B1F99"/>
    <w:rsid w:val="009B20C1"/>
    <w:rsid w:val="009B6760"/>
    <w:rsid w:val="009C14FB"/>
    <w:rsid w:val="009C25EC"/>
    <w:rsid w:val="009D2A17"/>
    <w:rsid w:val="009D556D"/>
    <w:rsid w:val="009D6344"/>
    <w:rsid w:val="009E0506"/>
    <w:rsid w:val="009E25C6"/>
    <w:rsid w:val="009E5AEC"/>
    <w:rsid w:val="009E7348"/>
    <w:rsid w:val="009F1CC5"/>
    <w:rsid w:val="009F636C"/>
    <w:rsid w:val="009F720E"/>
    <w:rsid w:val="00A0352C"/>
    <w:rsid w:val="00A04ADA"/>
    <w:rsid w:val="00A05C43"/>
    <w:rsid w:val="00A07417"/>
    <w:rsid w:val="00A11805"/>
    <w:rsid w:val="00A15D86"/>
    <w:rsid w:val="00A17E85"/>
    <w:rsid w:val="00A20028"/>
    <w:rsid w:val="00A2098C"/>
    <w:rsid w:val="00A21296"/>
    <w:rsid w:val="00A21743"/>
    <w:rsid w:val="00A23E21"/>
    <w:rsid w:val="00A24939"/>
    <w:rsid w:val="00A252F6"/>
    <w:rsid w:val="00A30128"/>
    <w:rsid w:val="00A36AC4"/>
    <w:rsid w:val="00A36CEB"/>
    <w:rsid w:val="00A413E4"/>
    <w:rsid w:val="00A42216"/>
    <w:rsid w:val="00A42504"/>
    <w:rsid w:val="00A427E7"/>
    <w:rsid w:val="00A42F15"/>
    <w:rsid w:val="00A44797"/>
    <w:rsid w:val="00A47FAF"/>
    <w:rsid w:val="00A51B06"/>
    <w:rsid w:val="00A54825"/>
    <w:rsid w:val="00A572E6"/>
    <w:rsid w:val="00A62E86"/>
    <w:rsid w:val="00A64709"/>
    <w:rsid w:val="00A653AE"/>
    <w:rsid w:val="00A65BF6"/>
    <w:rsid w:val="00A7060F"/>
    <w:rsid w:val="00A80A5D"/>
    <w:rsid w:val="00A81D7F"/>
    <w:rsid w:val="00A8426A"/>
    <w:rsid w:val="00A85CEF"/>
    <w:rsid w:val="00A86781"/>
    <w:rsid w:val="00A86C08"/>
    <w:rsid w:val="00A90CDF"/>
    <w:rsid w:val="00A91241"/>
    <w:rsid w:val="00A91DB3"/>
    <w:rsid w:val="00A91FA1"/>
    <w:rsid w:val="00A91FE3"/>
    <w:rsid w:val="00A92298"/>
    <w:rsid w:val="00A9429B"/>
    <w:rsid w:val="00A968B9"/>
    <w:rsid w:val="00A96E56"/>
    <w:rsid w:val="00A9788D"/>
    <w:rsid w:val="00AA02C0"/>
    <w:rsid w:val="00AA0D9A"/>
    <w:rsid w:val="00AA1B1B"/>
    <w:rsid w:val="00AA256D"/>
    <w:rsid w:val="00AA35BB"/>
    <w:rsid w:val="00AA69FE"/>
    <w:rsid w:val="00AA7816"/>
    <w:rsid w:val="00AB1E70"/>
    <w:rsid w:val="00AB3052"/>
    <w:rsid w:val="00AB3CF8"/>
    <w:rsid w:val="00AB43A2"/>
    <w:rsid w:val="00AB55EB"/>
    <w:rsid w:val="00AB55ED"/>
    <w:rsid w:val="00AB5A69"/>
    <w:rsid w:val="00AB606A"/>
    <w:rsid w:val="00AB7EAF"/>
    <w:rsid w:val="00AC221C"/>
    <w:rsid w:val="00AC4BBB"/>
    <w:rsid w:val="00AC5A42"/>
    <w:rsid w:val="00AC785D"/>
    <w:rsid w:val="00AD2A79"/>
    <w:rsid w:val="00AD3011"/>
    <w:rsid w:val="00AD39EE"/>
    <w:rsid w:val="00AD5635"/>
    <w:rsid w:val="00AD6A7C"/>
    <w:rsid w:val="00AD6B39"/>
    <w:rsid w:val="00AD7D91"/>
    <w:rsid w:val="00AE0C85"/>
    <w:rsid w:val="00AE2FC6"/>
    <w:rsid w:val="00AE3348"/>
    <w:rsid w:val="00AE3C53"/>
    <w:rsid w:val="00AE3C8E"/>
    <w:rsid w:val="00AF1842"/>
    <w:rsid w:val="00AF3872"/>
    <w:rsid w:val="00AF4291"/>
    <w:rsid w:val="00AF4D7A"/>
    <w:rsid w:val="00AF538D"/>
    <w:rsid w:val="00AF5DF6"/>
    <w:rsid w:val="00B003C4"/>
    <w:rsid w:val="00B0229D"/>
    <w:rsid w:val="00B02B91"/>
    <w:rsid w:val="00B04E16"/>
    <w:rsid w:val="00B05966"/>
    <w:rsid w:val="00B0691A"/>
    <w:rsid w:val="00B07806"/>
    <w:rsid w:val="00B132D2"/>
    <w:rsid w:val="00B15303"/>
    <w:rsid w:val="00B20872"/>
    <w:rsid w:val="00B215BE"/>
    <w:rsid w:val="00B2248A"/>
    <w:rsid w:val="00B22D10"/>
    <w:rsid w:val="00B24832"/>
    <w:rsid w:val="00B25626"/>
    <w:rsid w:val="00B26C75"/>
    <w:rsid w:val="00B303DA"/>
    <w:rsid w:val="00B3079A"/>
    <w:rsid w:val="00B33188"/>
    <w:rsid w:val="00B3328F"/>
    <w:rsid w:val="00B41A1D"/>
    <w:rsid w:val="00B425EA"/>
    <w:rsid w:val="00B43F5C"/>
    <w:rsid w:val="00B444D3"/>
    <w:rsid w:val="00B456E9"/>
    <w:rsid w:val="00B45FA6"/>
    <w:rsid w:val="00B46914"/>
    <w:rsid w:val="00B54290"/>
    <w:rsid w:val="00B55244"/>
    <w:rsid w:val="00B56BA4"/>
    <w:rsid w:val="00B62D8F"/>
    <w:rsid w:val="00B66272"/>
    <w:rsid w:val="00B6637F"/>
    <w:rsid w:val="00B67510"/>
    <w:rsid w:val="00B67777"/>
    <w:rsid w:val="00B70423"/>
    <w:rsid w:val="00B710A3"/>
    <w:rsid w:val="00B74449"/>
    <w:rsid w:val="00B7719A"/>
    <w:rsid w:val="00B777F4"/>
    <w:rsid w:val="00B80A17"/>
    <w:rsid w:val="00B8239A"/>
    <w:rsid w:val="00B833F3"/>
    <w:rsid w:val="00B847F8"/>
    <w:rsid w:val="00B84FFF"/>
    <w:rsid w:val="00B85CE0"/>
    <w:rsid w:val="00B91C0B"/>
    <w:rsid w:val="00B9249F"/>
    <w:rsid w:val="00B926A0"/>
    <w:rsid w:val="00B9651A"/>
    <w:rsid w:val="00BA053E"/>
    <w:rsid w:val="00BA2F75"/>
    <w:rsid w:val="00BA5D43"/>
    <w:rsid w:val="00BA6A1C"/>
    <w:rsid w:val="00BA71BF"/>
    <w:rsid w:val="00BA7216"/>
    <w:rsid w:val="00BA75D6"/>
    <w:rsid w:val="00BB0150"/>
    <w:rsid w:val="00BB13D8"/>
    <w:rsid w:val="00BB18A8"/>
    <w:rsid w:val="00BB6737"/>
    <w:rsid w:val="00BB7FFC"/>
    <w:rsid w:val="00BC0756"/>
    <w:rsid w:val="00BC2740"/>
    <w:rsid w:val="00BC5F88"/>
    <w:rsid w:val="00BC7BB3"/>
    <w:rsid w:val="00BD1B73"/>
    <w:rsid w:val="00BD336F"/>
    <w:rsid w:val="00BD502A"/>
    <w:rsid w:val="00BD60FE"/>
    <w:rsid w:val="00BD69DD"/>
    <w:rsid w:val="00BD76B8"/>
    <w:rsid w:val="00BD78F5"/>
    <w:rsid w:val="00BE031E"/>
    <w:rsid w:val="00BE272E"/>
    <w:rsid w:val="00BE31E3"/>
    <w:rsid w:val="00BE32BD"/>
    <w:rsid w:val="00BE4C69"/>
    <w:rsid w:val="00BE50BF"/>
    <w:rsid w:val="00BE59CF"/>
    <w:rsid w:val="00BE6192"/>
    <w:rsid w:val="00BE6E80"/>
    <w:rsid w:val="00BE70CA"/>
    <w:rsid w:val="00BF069D"/>
    <w:rsid w:val="00BF126B"/>
    <w:rsid w:val="00BF14CC"/>
    <w:rsid w:val="00BF157F"/>
    <w:rsid w:val="00BF17BB"/>
    <w:rsid w:val="00BF4130"/>
    <w:rsid w:val="00BF4AF7"/>
    <w:rsid w:val="00C02388"/>
    <w:rsid w:val="00C05306"/>
    <w:rsid w:val="00C05E42"/>
    <w:rsid w:val="00C06CA3"/>
    <w:rsid w:val="00C107A9"/>
    <w:rsid w:val="00C10D54"/>
    <w:rsid w:val="00C14BE0"/>
    <w:rsid w:val="00C16814"/>
    <w:rsid w:val="00C17C2E"/>
    <w:rsid w:val="00C22F0C"/>
    <w:rsid w:val="00C309B6"/>
    <w:rsid w:val="00C321A6"/>
    <w:rsid w:val="00C33475"/>
    <w:rsid w:val="00C42074"/>
    <w:rsid w:val="00C4353B"/>
    <w:rsid w:val="00C43AAF"/>
    <w:rsid w:val="00C50C60"/>
    <w:rsid w:val="00C51233"/>
    <w:rsid w:val="00C5184E"/>
    <w:rsid w:val="00C53281"/>
    <w:rsid w:val="00C53BF2"/>
    <w:rsid w:val="00C56086"/>
    <w:rsid w:val="00C64681"/>
    <w:rsid w:val="00C659C8"/>
    <w:rsid w:val="00C74615"/>
    <w:rsid w:val="00C77BCF"/>
    <w:rsid w:val="00C8081B"/>
    <w:rsid w:val="00C8293F"/>
    <w:rsid w:val="00C82A13"/>
    <w:rsid w:val="00C83565"/>
    <w:rsid w:val="00C838AA"/>
    <w:rsid w:val="00C84329"/>
    <w:rsid w:val="00C86393"/>
    <w:rsid w:val="00C87132"/>
    <w:rsid w:val="00C92960"/>
    <w:rsid w:val="00C97C47"/>
    <w:rsid w:val="00CA00DA"/>
    <w:rsid w:val="00CA0405"/>
    <w:rsid w:val="00CA1FB0"/>
    <w:rsid w:val="00CA26C9"/>
    <w:rsid w:val="00CA6456"/>
    <w:rsid w:val="00CA69D0"/>
    <w:rsid w:val="00CA7C8E"/>
    <w:rsid w:val="00CB1854"/>
    <w:rsid w:val="00CB1DA7"/>
    <w:rsid w:val="00CB2244"/>
    <w:rsid w:val="00CB4269"/>
    <w:rsid w:val="00CB4FD2"/>
    <w:rsid w:val="00CB5277"/>
    <w:rsid w:val="00CB6676"/>
    <w:rsid w:val="00CC144E"/>
    <w:rsid w:val="00CC250F"/>
    <w:rsid w:val="00CC4527"/>
    <w:rsid w:val="00CC4E0C"/>
    <w:rsid w:val="00CC4E63"/>
    <w:rsid w:val="00CD07FD"/>
    <w:rsid w:val="00CD1BAA"/>
    <w:rsid w:val="00CD345F"/>
    <w:rsid w:val="00CD5E42"/>
    <w:rsid w:val="00CD6065"/>
    <w:rsid w:val="00CD7A83"/>
    <w:rsid w:val="00CE0606"/>
    <w:rsid w:val="00CE0714"/>
    <w:rsid w:val="00CE2B2A"/>
    <w:rsid w:val="00CE2C58"/>
    <w:rsid w:val="00CE3A5C"/>
    <w:rsid w:val="00CE5323"/>
    <w:rsid w:val="00CE586F"/>
    <w:rsid w:val="00CE5FA0"/>
    <w:rsid w:val="00CF02CC"/>
    <w:rsid w:val="00CF04AF"/>
    <w:rsid w:val="00CF166D"/>
    <w:rsid w:val="00CF2DA7"/>
    <w:rsid w:val="00CF47D8"/>
    <w:rsid w:val="00D03534"/>
    <w:rsid w:val="00D03BA8"/>
    <w:rsid w:val="00D05027"/>
    <w:rsid w:val="00D0537B"/>
    <w:rsid w:val="00D06C89"/>
    <w:rsid w:val="00D0755E"/>
    <w:rsid w:val="00D07847"/>
    <w:rsid w:val="00D11DB4"/>
    <w:rsid w:val="00D12165"/>
    <w:rsid w:val="00D202DD"/>
    <w:rsid w:val="00D20782"/>
    <w:rsid w:val="00D2178D"/>
    <w:rsid w:val="00D267C2"/>
    <w:rsid w:val="00D27B48"/>
    <w:rsid w:val="00D27CA4"/>
    <w:rsid w:val="00D306EE"/>
    <w:rsid w:val="00D31025"/>
    <w:rsid w:val="00D310DF"/>
    <w:rsid w:val="00D312B9"/>
    <w:rsid w:val="00D34275"/>
    <w:rsid w:val="00D37FDA"/>
    <w:rsid w:val="00D43F86"/>
    <w:rsid w:val="00D448C7"/>
    <w:rsid w:val="00D462C5"/>
    <w:rsid w:val="00D559D1"/>
    <w:rsid w:val="00D57725"/>
    <w:rsid w:val="00D61A2E"/>
    <w:rsid w:val="00D63D42"/>
    <w:rsid w:val="00D64FBE"/>
    <w:rsid w:val="00D65974"/>
    <w:rsid w:val="00D65E73"/>
    <w:rsid w:val="00D66284"/>
    <w:rsid w:val="00D67D6D"/>
    <w:rsid w:val="00D7089E"/>
    <w:rsid w:val="00D70A2C"/>
    <w:rsid w:val="00D70E87"/>
    <w:rsid w:val="00D712E4"/>
    <w:rsid w:val="00D76908"/>
    <w:rsid w:val="00D813D7"/>
    <w:rsid w:val="00D83E8A"/>
    <w:rsid w:val="00D856B6"/>
    <w:rsid w:val="00D903DE"/>
    <w:rsid w:val="00D94F88"/>
    <w:rsid w:val="00D94FF0"/>
    <w:rsid w:val="00DA12B6"/>
    <w:rsid w:val="00DA685E"/>
    <w:rsid w:val="00DA6C47"/>
    <w:rsid w:val="00DA763F"/>
    <w:rsid w:val="00DB0A17"/>
    <w:rsid w:val="00DB2D67"/>
    <w:rsid w:val="00DB46D4"/>
    <w:rsid w:val="00DB7DE8"/>
    <w:rsid w:val="00DC0A59"/>
    <w:rsid w:val="00DC0B09"/>
    <w:rsid w:val="00DC14E7"/>
    <w:rsid w:val="00DC2197"/>
    <w:rsid w:val="00DC35C1"/>
    <w:rsid w:val="00DD0E28"/>
    <w:rsid w:val="00DD1E8D"/>
    <w:rsid w:val="00DD4428"/>
    <w:rsid w:val="00DD4BAD"/>
    <w:rsid w:val="00DD5C8F"/>
    <w:rsid w:val="00DD63B2"/>
    <w:rsid w:val="00DD682D"/>
    <w:rsid w:val="00DD6DA6"/>
    <w:rsid w:val="00DE0707"/>
    <w:rsid w:val="00DE0B6D"/>
    <w:rsid w:val="00DE1B06"/>
    <w:rsid w:val="00DE4F46"/>
    <w:rsid w:val="00DE6E14"/>
    <w:rsid w:val="00DF1E9E"/>
    <w:rsid w:val="00DF2C23"/>
    <w:rsid w:val="00DF4116"/>
    <w:rsid w:val="00DF4E5A"/>
    <w:rsid w:val="00DF53B5"/>
    <w:rsid w:val="00DF7FB2"/>
    <w:rsid w:val="00E04106"/>
    <w:rsid w:val="00E05EA9"/>
    <w:rsid w:val="00E07E11"/>
    <w:rsid w:val="00E12DD9"/>
    <w:rsid w:val="00E140F0"/>
    <w:rsid w:val="00E17BE2"/>
    <w:rsid w:val="00E20801"/>
    <w:rsid w:val="00E2108A"/>
    <w:rsid w:val="00E220B0"/>
    <w:rsid w:val="00E220F6"/>
    <w:rsid w:val="00E24ACA"/>
    <w:rsid w:val="00E30D53"/>
    <w:rsid w:val="00E31297"/>
    <w:rsid w:val="00E327BF"/>
    <w:rsid w:val="00E3460B"/>
    <w:rsid w:val="00E37260"/>
    <w:rsid w:val="00E41117"/>
    <w:rsid w:val="00E42A44"/>
    <w:rsid w:val="00E42CF3"/>
    <w:rsid w:val="00E431D6"/>
    <w:rsid w:val="00E44C03"/>
    <w:rsid w:val="00E45414"/>
    <w:rsid w:val="00E4656F"/>
    <w:rsid w:val="00E5064F"/>
    <w:rsid w:val="00E514EE"/>
    <w:rsid w:val="00E544DB"/>
    <w:rsid w:val="00E546D2"/>
    <w:rsid w:val="00E552FC"/>
    <w:rsid w:val="00E56594"/>
    <w:rsid w:val="00E60BAA"/>
    <w:rsid w:val="00E61998"/>
    <w:rsid w:val="00E61EA2"/>
    <w:rsid w:val="00E651B1"/>
    <w:rsid w:val="00E65A7C"/>
    <w:rsid w:val="00E66C1F"/>
    <w:rsid w:val="00E66C21"/>
    <w:rsid w:val="00E712BE"/>
    <w:rsid w:val="00E73B6C"/>
    <w:rsid w:val="00E77131"/>
    <w:rsid w:val="00E77D7B"/>
    <w:rsid w:val="00E833CF"/>
    <w:rsid w:val="00E85893"/>
    <w:rsid w:val="00E85986"/>
    <w:rsid w:val="00E8709F"/>
    <w:rsid w:val="00E87867"/>
    <w:rsid w:val="00E93212"/>
    <w:rsid w:val="00E935B1"/>
    <w:rsid w:val="00E937F7"/>
    <w:rsid w:val="00E95732"/>
    <w:rsid w:val="00E97F6D"/>
    <w:rsid w:val="00EA17BB"/>
    <w:rsid w:val="00EA183F"/>
    <w:rsid w:val="00EA2A6F"/>
    <w:rsid w:val="00EB11DD"/>
    <w:rsid w:val="00EB1505"/>
    <w:rsid w:val="00EB157B"/>
    <w:rsid w:val="00EB1866"/>
    <w:rsid w:val="00EB48A8"/>
    <w:rsid w:val="00EB4ED6"/>
    <w:rsid w:val="00EB5D4D"/>
    <w:rsid w:val="00EB74C2"/>
    <w:rsid w:val="00EC0384"/>
    <w:rsid w:val="00EC0830"/>
    <w:rsid w:val="00EC5E81"/>
    <w:rsid w:val="00EC66C3"/>
    <w:rsid w:val="00ED192D"/>
    <w:rsid w:val="00ED1F35"/>
    <w:rsid w:val="00ED27E9"/>
    <w:rsid w:val="00ED28A8"/>
    <w:rsid w:val="00ED4EFB"/>
    <w:rsid w:val="00ED558E"/>
    <w:rsid w:val="00ED597B"/>
    <w:rsid w:val="00ED7F76"/>
    <w:rsid w:val="00EE0134"/>
    <w:rsid w:val="00EE2499"/>
    <w:rsid w:val="00EE2C13"/>
    <w:rsid w:val="00EE2F6E"/>
    <w:rsid w:val="00EE54A3"/>
    <w:rsid w:val="00EF174E"/>
    <w:rsid w:val="00EF1970"/>
    <w:rsid w:val="00EF3760"/>
    <w:rsid w:val="00EF7F5C"/>
    <w:rsid w:val="00F04439"/>
    <w:rsid w:val="00F05CF6"/>
    <w:rsid w:val="00F07BE1"/>
    <w:rsid w:val="00F10EAD"/>
    <w:rsid w:val="00F124F6"/>
    <w:rsid w:val="00F161C6"/>
    <w:rsid w:val="00F16A60"/>
    <w:rsid w:val="00F2033F"/>
    <w:rsid w:val="00F20967"/>
    <w:rsid w:val="00F21B41"/>
    <w:rsid w:val="00F233B6"/>
    <w:rsid w:val="00F23FA4"/>
    <w:rsid w:val="00F24542"/>
    <w:rsid w:val="00F24631"/>
    <w:rsid w:val="00F314E2"/>
    <w:rsid w:val="00F31980"/>
    <w:rsid w:val="00F31F76"/>
    <w:rsid w:val="00F32899"/>
    <w:rsid w:val="00F35598"/>
    <w:rsid w:val="00F371D1"/>
    <w:rsid w:val="00F41B2D"/>
    <w:rsid w:val="00F43903"/>
    <w:rsid w:val="00F439C5"/>
    <w:rsid w:val="00F44A2C"/>
    <w:rsid w:val="00F45B23"/>
    <w:rsid w:val="00F5108D"/>
    <w:rsid w:val="00F5115C"/>
    <w:rsid w:val="00F54C85"/>
    <w:rsid w:val="00F561AB"/>
    <w:rsid w:val="00F5629C"/>
    <w:rsid w:val="00F56C0C"/>
    <w:rsid w:val="00F57B5D"/>
    <w:rsid w:val="00F57DA6"/>
    <w:rsid w:val="00F60BB2"/>
    <w:rsid w:val="00F62D24"/>
    <w:rsid w:val="00F6369A"/>
    <w:rsid w:val="00F63B0E"/>
    <w:rsid w:val="00F65407"/>
    <w:rsid w:val="00F66D53"/>
    <w:rsid w:val="00F70F41"/>
    <w:rsid w:val="00F73F7A"/>
    <w:rsid w:val="00F8069B"/>
    <w:rsid w:val="00F80DBD"/>
    <w:rsid w:val="00F82668"/>
    <w:rsid w:val="00F82AB9"/>
    <w:rsid w:val="00F834D0"/>
    <w:rsid w:val="00F83B2C"/>
    <w:rsid w:val="00F852AA"/>
    <w:rsid w:val="00F85686"/>
    <w:rsid w:val="00F86F3D"/>
    <w:rsid w:val="00F908E8"/>
    <w:rsid w:val="00F92354"/>
    <w:rsid w:val="00F9394B"/>
    <w:rsid w:val="00F93D25"/>
    <w:rsid w:val="00F94221"/>
    <w:rsid w:val="00F949E4"/>
    <w:rsid w:val="00F954BF"/>
    <w:rsid w:val="00F95B23"/>
    <w:rsid w:val="00FA200F"/>
    <w:rsid w:val="00FA2602"/>
    <w:rsid w:val="00FA4407"/>
    <w:rsid w:val="00FA44C3"/>
    <w:rsid w:val="00FA4BA0"/>
    <w:rsid w:val="00FA5262"/>
    <w:rsid w:val="00FA7D12"/>
    <w:rsid w:val="00FB1A9E"/>
    <w:rsid w:val="00FB5983"/>
    <w:rsid w:val="00FC211C"/>
    <w:rsid w:val="00FC2BB5"/>
    <w:rsid w:val="00FD1F83"/>
    <w:rsid w:val="00FD209C"/>
    <w:rsid w:val="00FD24EE"/>
    <w:rsid w:val="00FD31A4"/>
    <w:rsid w:val="00FD397F"/>
    <w:rsid w:val="00FD4BDB"/>
    <w:rsid w:val="00FE095B"/>
    <w:rsid w:val="00FE0F1D"/>
    <w:rsid w:val="00FE17FF"/>
    <w:rsid w:val="00FE2EA8"/>
    <w:rsid w:val="00FE334D"/>
    <w:rsid w:val="00FE637B"/>
    <w:rsid w:val="00FE705E"/>
    <w:rsid w:val="00FE7625"/>
    <w:rsid w:val="00FF09C1"/>
    <w:rsid w:val="00FF4E0D"/>
    <w:rsid w:val="00FF515B"/>
    <w:rsid w:val="00FF53A6"/>
    <w:rsid w:val="00FF6A2D"/>
    <w:rsid w:val="00FF7E24"/>
    <w:rsid w:val="03214187"/>
    <w:rsid w:val="096F22EC"/>
    <w:rsid w:val="1F326793"/>
    <w:rsid w:val="20FBF22A"/>
    <w:rsid w:val="218BA651"/>
    <w:rsid w:val="2AFEC404"/>
    <w:rsid w:val="3B71AC2A"/>
    <w:rsid w:val="50851543"/>
    <w:rsid w:val="5323C9C8"/>
    <w:rsid w:val="5876FECB"/>
    <w:rsid w:val="59562FE5"/>
    <w:rsid w:val="59C9F51E"/>
    <w:rsid w:val="5D045CDD"/>
    <w:rsid w:val="66587C1F"/>
    <w:rsid w:val="6C64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178D23"/>
  <w14:defaultImageDpi w14:val="300"/>
  <w15:docId w15:val="{A390CFC1-5BCA-46C3-84AB-A6099FA6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2B5D91"/>
    <w:pPr>
      <w:spacing w:before="120" w:after="240" w:line="336" w:lineRule="auto"/>
      <w:jc w:val="both"/>
    </w:pPr>
    <w:rPr>
      <w:rFonts w:ascii="Century Gothic" w:hAnsi="Century Gothic"/>
      <w:spacing w:val="8"/>
      <w:sz w:val="18"/>
      <w:szCs w:val="18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rsid w:val="008928FF"/>
    <w:pPr>
      <w:keepNext/>
      <w:keepLines/>
      <w:numPr>
        <w:numId w:val="4"/>
      </w:numPr>
      <w:spacing w:before="480" w:after="360" w:line="240" w:lineRule="auto"/>
      <w:ind w:left="357" w:hanging="357"/>
      <w:jc w:val="left"/>
      <w:outlineLvl w:val="0"/>
    </w:pPr>
    <w:rPr>
      <w:rFonts w:eastAsiaTheme="majorEastAsia" w:cstheme="majorBidi"/>
      <w:bCs/>
      <w:color w:val="000000" w:themeColor="text1"/>
      <w:sz w:val="46"/>
      <w:szCs w:val="32"/>
    </w:rPr>
  </w:style>
  <w:style w:type="paragraph" w:styleId="Ttulo2">
    <w:name w:val="heading 2"/>
    <w:aliases w:val="DESTACADOS"/>
    <w:basedOn w:val="Normal"/>
    <w:next w:val="Normal"/>
    <w:link w:val="Ttulo2Car"/>
    <w:uiPriority w:val="9"/>
    <w:unhideWhenUsed/>
    <w:rsid w:val="00F41B2D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color w:val="A29B7E"/>
      <w:sz w:val="22"/>
      <w:szCs w:val="26"/>
    </w:rPr>
  </w:style>
  <w:style w:type="paragraph" w:styleId="Ttulo3">
    <w:name w:val="heading 3"/>
    <w:aliases w:val="FUENTES"/>
    <w:basedOn w:val="Normal"/>
    <w:next w:val="Normal"/>
    <w:link w:val="Ttulo3Car"/>
    <w:uiPriority w:val="9"/>
    <w:unhideWhenUsed/>
    <w:rsid w:val="00CD7A83"/>
    <w:pPr>
      <w:keepNext/>
      <w:keepLines/>
      <w:spacing w:before="200"/>
      <w:jc w:val="center"/>
      <w:outlineLvl w:val="2"/>
    </w:pPr>
    <w:rPr>
      <w:rFonts w:eastAsiaTheme="majorEastAsia" w:cstheme="majorBidi"/>
      <w:bCs/>
      <w:color w:val="000000" w:themeColor="text1"/>
      <w:sz w:val="14"/>
    </w:rPr>
  </w:style>
  <w:style w:type="paragraph" w:styleId="Ttulo4">
    <w:name w:val="heading 4"/>
    <w:aliases w:val="GRAFICO"/>
    <w:basedOn w:val="Normal"/>
    <w:next w:val="Normal"/>
    <w:link w:val="Ttulo4Car"/>
    <w:uiPriority w:val="9"/>
    <w:unhideWhenUsed/>
    <w:rsid w:val="00CD7A83"/>
    <w:pPr>
      <w:keepNext/>
      <w:keepLines/>
      <w:spacing w:before="200"/>
      <w:jc w:val="left"/>
      <w:outlineLvl w:val="3"/>
    </w:pPr>
    <w:rPr>
      <w:rFonts w:eastAsiaTheme="majorEastAsia" w:cstheme="majorBidi"/>
      <w:bCs/>
      <w:iCs/>
      <w:color w:val="D79F2B"/>
    </w:rPr>
  </w:style>
  <w:style w:type="paragraph" w:styleId="Ttulo5">
    <w:name w:val="heading 5"/>
    <w:aliases w:val="epigrafe"/>
    <w:basedOn w:val="Ttulo4"/>
    <w:next w:val="Normal"/>
    <w:link w:val="Ttulo5Car"/>
    <w:uiPriority w:val="9"/>
    <w:unhideWhenUsed/>
    <w:qFormat/>
    <w:rsid w:val="00CD7A83"/>
    <w:pPr>
      <w:jc w:val="both"/>
      <w:outlineLvl w:val="4"/>
    </w:pPr>
    <w:rPr>
      <w:color w:val="000000" w:themeColor="text1"/>
    </w:rPr>
  </w:style>
  <w:style w:type="paragraph" w:styleId="Ttulo6">
    <w:name w:val="heading 6"/>
    <w:aliases w:val="CITAS"/>
    <w:basedOn w:val="Normal"/>
    <w:next w:val="Normal"/>
    <w:link w:val="Ttulo6Car"/>
    <w:uiPriority w:val="9"/>
    <w:unhideWhenUsed/>
    <w:rsid w:val="00B84FFF"/>
    <w:pPr>
      <w:keepNext/>
      <w:keepLines/>
      <w:spacing w:before="200"/>
      <w:outlineLvl w:val="5"/>
    </w:pPr>
    <w:rPr>
      <w:rFonts w:eastAsiaTheme="majorEastAsia" w:cstheme="majorBidi"/>
      <w:iCs/>
      <w:color w:val="000000" w:themeColor="text1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28FF"/>
    <w:rPr>
      <w:rFonts w:ascii="Century Gothic" w:eastAsiaTheme="majorEastAsia" w:hAnsi="Century Gothic" w:cstheme="majorBidi"/>
      <w:bCs/>
      <w:color w:val="000000" w:themeColor="text1"/>
      <w:sz w:val="46"/>
      <w:szCs w:val="32"/>
      <w:lang w:eastAsia="es-ES_tradnl"/>
    </w:rPr>
  </w:style>
  <w:style w:type="character" w:customStyle="1" w:styleId="Ttulo2Car">
    <w:name w:val="Título 2 Car"/>
    <w:aliases w:val="DESTACADOS Car"/>
    <w:basedOn w:val="Fuentedeprrafopredeter"/>
    <w:link w:val="Ttulo2"/>
    <w:uiPriority w:val="9"/>
    <w:rsid w:val="00F41B2D"/>
    <w:rPr>
      <w:rFonts w:ascii="Century Gothic" w:eastAsiaTheme="majorEastAsia" w:hAnsi="Century Gothic" w:cstheme="majorBidi"/>
      <w:b/>
      <w:bCs/>
      <w:color w:val="A29B7E"/>
      <w:sz w:val="22"/>
      <w:szCs w:val="26"/>
      <w:lang w:eastAsia="es-ES_tradnl"/>
    </w:rPr>
  </w:style>
  <w:style w:type="character" w:customStyle="1" w:styleId="Ttulo3Car">
    <w:name w:val="Título 3 Car"/>
    <w:aliases w:val="FUENTES Car"/>
    <w:basedOn w:val="Fuentedeprrafopredeter"/>
    <w:link w:val="Ttulo3"/>
    <w:uiPriority w:val="9"/>
    <w:rsid w:val="00CD7A83"/>
    <w:rPr>
      <w:rFonts w:ascii="Century Gothic" w:eastAsiaTheme="majorEastAsia" w:hAnsi="Century Gothic" w:cstheme="majorBidi"/>
      <w:bCs/>
      <w:color w:val="000000" w:themeColor="text1"/>
      <w:sz w:val="14"/>
      <w:szCs w:val="18"/>
      <w:lang w:eastAsia="es-ES_tradnl"/>
    </w:rPr>
  </w:style>
  <w:style w:type="paragraph" w:customStyle="1" w:styleId="NEGRITASTEXTOPRINCIPAL">
    <w:name w:val="NEGRITAS TEXTO PRINCIPAL"/>
    <w:basedOn w:val="Normal"/>
    <w:rsid w:val="000E6125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326"/>
    <w:rPr>
      <w:rFonts w:ascii="Lucida Grande" w:hAnsi="Lucida Grande" w:cs="Lucida Grand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326"/>
    <w:rPr>
      <w:rFonts w:ascii="Lucida Grande" w:hAnsi="Lucida Grande" w:cs="Lucida Grande"/>
      <w:sz w:val="18"/>
      <w:szCs w:val="18"/>
      <w:lang w:eastAsia="es-ES_tradnl"/>
    </w:rPr>
  </w:style>
  <w:style w:type="character" w:customStyle="1" w:styleId="Ttulo4Car">
    <w:name w:val="Título 4 Car"/>
    <w:aliases w:val="GRAFICO Car"/>
    <w:basedOn w:val="Fuentedeprrafopredeter"/>
    <w:link w:val="Ttulo4"/>
    <w:uiPriority w:val="9"/>
    <w:rsid w:val="00CD7A83"/>
    <w:rPr>
      <w:rFonts w:ascii="Century Gothic" w:eastAsiaTheme="majorEastAsia" w:hAnsi="Century Gothic" w:cstheme="majorBidi"/>
      <w:bCs/>
      <w:iCs/>
      <w:color w:val="D79F2B"/>
      <w:sz w:val="19"/>
      <w:szCs w:val="18"/>
      <w:lang w:eastAsia="es-ES_tradnl"/>
    </w:rPr>
  </w:style>
  <w:style w:type="character" w:customStyle="1" w:styleId="Ttulo5Car">
    <w:name w:val="Título 5 Car"/>
    <w:aliases w:val="epigrafe Car"/>
    <w:basedOn w:val="Fuentedeprrafopredeter"/>
    <w:link w:val="Ttulo5"/>
    <w:uiPriority w:val="9"/>
    <w:rsid w:val="00CD7A83"/>
    <w:rPr>
      <w:rFonts w:ascii="Century Gothic" w:eastAsiaTheme="majorEastAsia" w:hAnsi="Century Gothic" w:cstheme="majorBidi"/>
      <w:bCs/>
      <w:iCs/>
      <w:color w:val="000000" w:themeColor="text1"/>
      <w:sz w:val="19"/>
      <w:szCs w:val="18"/>
      <w:lang w:eastAsia="es-ES_tradnl"/>
    </w:rPr>
  </w:style>
  <w:style w:type="character" w:customStyle="1" w:styleId="Ttulo6Car">
    <w:name w:val="Título 6 Car"/>
    <w:aliases w:val="CITAS Car"/>
    <w:basedOn w:val="Fuentedeprrafopredeter"/>
    <w:link w:val="Ttulo6"/>
    <w:uiPriority w:val="9"/>
    <w:rsid w:val="00B84FFF"/>
    <w:rPr>
      <w:rFonts w:ascii="Century Gothic" w:eastAsiaTheme="majorEastAsia" w:hAnsi="Century Gothic" w:cstheme="majorBidi"/>
      <w:iCs/>
      <w:color w:val="000000" w:themeColor="text1"/>
      <w:sz w:val="16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3110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105"/>
    <w:rPr>
      <w:rFonts w:ascii="Century Gothic" w:hAnsi="Century Gothic"/>
      <w:sz w:val="19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3110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105"/>
    <w:rPr>
      <w:rFonts w:ascii="Century Gothic" w:hAnsi="Century Gothic"/>
      <w:sz w:val="19"/>
      <w:szCs w:val="24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131105"/>
  </w:style>
  <w:style w:type="paragraph" w:customStyle="1" w:styleId="TITULO10">
    <w:name w:val="TITULO1"/>
    <w:basedOn w:val="Ttulo1"/>
    <w:rsid w:val="00582B76"/>
  </w:style>
  <w:style w:type="paragraph" w:customStyle="1" w:styleId="Prrafobsico">
    <w:name w:val="[Párrafo básico]"/>
    <w:basedOn w:val="Normal"/>
    <w:uiPriority w:val="99"/>
    <w:rsid w:val="00544543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A49B3"/>
    <w:pPr>
      <w:jc w:val="left"/>
    </w:pPr>
  </w:style>
  <w:style w:type="paragraph" w:styleId="TDC2">
    <w:name w:val="toc 2"/>
    <w:basedOn w:val="Normal"/>
    <w:next w:val="Normal"/>
    <w:autoRedefine/>
    <w:uiPriority w:val="39"/>
    <w:unhideWhenUsed/>
    <w:rsid w:val="000A49B3"/>
    <w:pPr>
      <w:tabs>
        <w:tab w:val="left" w:pos="570"/>
        <w:tab w:val="right" w:leader="dot" w:pos="9622"/>
      </w:tabs>
    </w:pPr>
  </w:style>
  <w:style w:type="paragraph" w:styleId="TDC3">
    <w:name w:val="toc 3"/>
    <w:basedOn w:val="Normal"/>
    <w:next w:val="Normal"/>
    <w:autoRedefine/>
    <w:uiPriority w:val="39"/>
    <w:unhideWhenUsed/>
    <w:rsid w:val="000A49B3"/>
  </w:style>
  <w:style w:type="paragraph" w:styleId="TDC4">
    <w:name w:val="toc 4"/>
    <w:basedOn w:val="Normal"/>
    <w:next w:val="Normal"/>
    <w:autoRedefine/>
    <w:uiPriority w:val="39"/>
    <w:unhideWhenUsed/>
    <w:rsid w:val="009A6ED1"/>
    <w:pPr>
      <w:ind w:left="570"/>
    </w:pPr>
  </w:style>
  <w:style w:type="paragraph" w:styleId="TDC5">
    <w:name w:val="toc 5"/>
    <w:basedOn w:val="Normal"/>
    <w:next w:val="Normal"/>
    <w:autoRedefine/>
    <w:uiPriority w:val="39"/>
    <w:unhideWhenUsed/>
    <w:rsid w:val="009A6ED1"/>
    <w:pPr>
      <w:ind w:left="760"/>
    </w:pPr>
  </w:style>
  <w:style w:type="paragraph" w:styleId="TDC6">
    <w:name w:val="toc 6"/>
    <w:basedOn w:val="Normal"/>
    <w:next w:val="Normal"/>
    <w:autoRedefine/>
    <w:uiPriority w:val="39"/>
    <w:unhideWhenUsed/>
    <w:rsid w:val="009A6ED1"/>
    <w:pPr>
      <w:ind w:left="950"/>
    </w:pPr>
  </w:style>
  <w:style w:type="paragraph" w:styleId="TDC7">
    <w:name w:val="toc 7"/>
    <w:basedOn w:val="Normal"/>
    <w:next w:val="Normal"/>
    <w:autoRedefine/>
    <w:uiPriority w:val="39"/>
    <w:unhideWhenUsed/>
    <w:rsid w:val="009A6ED1"/>
    <w:pPr>
      <w:ind w:left="1140"/>
    </w:pPr>
  </w:style>
  <w:style w:type="paragraph" w:styleId="TDC8">
    <w:name w:val="toc 8"/>
    <w:basedOn w:val="Normal"/>
    <w:next w:val="Normal"/>
    <w:autoRedefine/>
    <w:uiPriority w:val="39"/>
    <w:unhideWhenUsed/>
    <w:rsid w:val="009A6ED1"/>
    <w:pPr>
      <w:ind w:left="1330"/>
    </w:pPr>
  </w:style>
  <w:style w:type="paragraph" w:styleId="TDC9">
    <w:name w:val="toc 9"/>
    <w:basedOn w:val="Normal"/>
    <w:next w:val="Normal"/>
    <w:autoRedefine/>
    <w:uiPriority w:val="39"/>
    <w:unhideWhenUsed/>
    <w:rsid w:val="009A6ED1"/>
    <w:pPr>
      <w:ind w:left="1520"/>
    </w:pPr>
  </w:style>
  <w:style w:type="paragraph" w:customStyle="1" w:styleId="portada">
    <w:name w:val="portada"/>
    <w:basedOn w:val="TITULO10"/>
    <w:link w:val="portadaCar"/>
    <w:rsid w:val="006346C3"/>
    <w:rPr>
      <w:b/>
      <w:sz w:val="40"/>
      <w:szCs w:val="40"/>
    </w:rPr>
  </w:style>
  <w:style w:type="character" w:customStyle="1" w:styleId="portadaCar">
    <w:name w:val="portada Car"/>
    <w:basedOn w:val="Fuentedeprrafopredeter"/>
    <w:link w:val="portada"/>
    <w:rsid w:val="006346C3"/>
    <w:rPr>
      <w:rFonts w:ascii="Century Gothic" w:eastAsiaTheme="majorEastAsia" w:hAnsi="Century Gothic" w:cstheme="majorBidi"/>
      <w:b/>
      <w:bCs/>
      <w:color w:val="000000" w:themeColor="text1"/>
      <w:sz w:val="40"/>
      <w:szCs w:val="40"/>
      <w:lang w:eastAsia="es-ES_tradnl"/>
    </w:rPr>
  </w:style>
  <w:style w:type="paragraph" w:customStyle="1" w:styleId="TITULO110">
    <w:name w:val="TITULO 1.1"/>
    <w:basedOn w:val="Ttulo1"/>
    <w:link w:val="TITULO11Car"/>
    <w:rsid w:val="008928FF"/>
    <w:pPr>
      <w:numPr>
        <w:numId w:val="5"/>
      </w:numPr>
      <w:ind w:left="357" w:hanging="357"/>
    </w:pPr>
    <w:rPr>
      <w:sz w:val="28"/>
    </w:rPr>
  </w:style>
  <w:style w:type="character" w:customStyle="1" w:styleId="TITULO11Car">
    <w:name w:val="TITULO 1.1 Car"/>
    <w:basedOn w:val="Ttulo1Car"/>
    <w:link w:val="TITULO110"/>
    <w:rsid w:val="008928FF"/>
    <w:rPr>
      <w:rFonts w:ascii="Century Gothic" w:eastAsiaTheme="majorEastAsia" w:hAnsi="Century Gothic" w:cstheme="majorBidi"/>
      <w:bCs/>
      <w:color w:val="000000" w:themeColor="text1"/>
      <w:sz w:val="28"/>
      <w:szCs w:val="32"/>
      <w:lang w:eastAsia="es-ES_tradnl"/>
    </w:rPr>
  </w:style>
  <w:style w:type="paragraph" w:styleId="Prrafodelista">
    <w:name w:val="List Paragraph"/>
    <w:basedOn w:val="Normal"/>
    <w:uiPriority w:val="34"/>
    <w:qFormat/>
    <w:rsid w:val="005837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37A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titulo1">
    <w:name w:val="titulo1"/>
    <w:basedOn w:val="Ttulo1"/>
    <w:link w:val="titulo1Car"/>
    <w:qFormat/>
    <w:rsid w:val="00CD345F"/>
    <w:pPr>
      <w:numPr>
        <w:numId w:val="6"/>
      </w:numPr>
      <w:ind w:left="0" w:firstLine="0"/>
    </w:pPr>
    <w:rPr>
      <w:sz w:val="40"/>
    </w:rPr>
  </w:style>
  <w:style w:type="paragraph" w:customStyle="1" w:styleId="titulo11">
    <w:name w:val="titulo1.1"/>
    <w:basedOn w:val="TITULO110"/>
    <w:link w:val="titulo11Car0"/>
    <w:qFormat/>
    <w:rsid w:val="00285A09"/>
    <w:pPr>
      <w:numPr>
        <w:ilvl w:val="1"/>
        <w:numId w:val="6"/>
      </w:numPr>
      <w:ind w:left="0" w:firstLine="0"/>
      <w:outlineLvl w:val="1"/>
    </w:pPr>
  </w:style>
  <w:style w:type="character" w:customStyle="1" w:styleId="titulo1Car">
    <w:name w:val="titulo1 Car"/>
    <w:basedOn w:val="Ttulo1Car"/>
    <w:link w:val="titulo1"/>
    <w:rsid w:val="00CD345F"/>
    <w:rPr>
      <w:rFonts w:ascii="Century Gothic" w:eastAsiaTheme="majorEastAsia" w:hAnsi="Century Gothic" w:cstheme="majorBidi"/>
      <w:bCs/>
      <w:color w:val="000000" w:themeColor="text1"/>
      <w:spacing w:val="8"/>
      <w:sz w:val="40"/>
      <w:szCs w:val="32"/>
      <w:lang w:eastAsia="es-ES_tradnl"/>
    </w:rPr>
  </w:style>
  <w:style w:type="paragraph" w:customStyle="1" w:styleId="titulo111">
    <w:name w:val="titulo1.1.1"/>
    <w:basedOn w:val="TITULO110"/>
    <w:link w:val="titulo111Car"/>
    <w:qFormat/>
    <w:rsid w:val="005E6283"/>
    <w:pPr>
      <w:numPr>
        <w:ilvl w:val="2"/>
        <w:numId w:val="6"/>
      </w:numPr>
      <w:ind w:left="709" w:hanging="709"/>
      <w:outlineLvl w:val="2"/>
    </w:pPr>
    <w:rPr>
      <w:spacing w:val="0"/>
    </w:rPr>
  </w:style>
  <w:style w:type="character" w:customStyle="1" w:styleId="titulo11Car0">
    <w:name w:val="titulo1.1 Car"/>
    <w:basedOn w:val="TITULO11Car"/>
    <w:link w:val="titulo11"/>
    <w:rsid w:val="00285A09"/>
    <w:rPr>
      <w:rFonts w:ascii="Century Gothic" w:eastAsiaTheme="majorEastAsia" w:hAnsi="Century Gothic" w:cstheme="majorBidi"/>
      <w:bCs/>
      <w:color w:val="000000" w:themeColor="text1"/>
      <w:sz w:val="28"/>
      <w:szCs w:val="32"/>
      <w:lang w:eastAsia="es-ES_tradnl"/>
    </w:rPr>
  </w:style>
  <w:style w:type="paragraph" w:customStyle="1" w:styleId="FUENTE">
    <w:name w:val="FUENTE"/>
    <w:basedOn w:val="Normal"/>
    <w:link w:val="FUENTECar"/>
    <w:qFormat/>
    <w:rsid w:val="005E25C5"/>
    <w:pPr>
      <w:spacing w:before="200" w:after="360"/>
      <w:jc w:val="center"/>
    </w:pPr>
    <w:rPr>
      <w:sz w:val="14"/>
      <w:szCs w:val="14"/>
    </w:rPr>
  </w:style>
  <w:style w:type="character" w:customStyle="1" w:styleId="titulo111Car">
    <w:name w:val="titulo1.1.1 Car"/>
    <w:basedOn w:val="TITULO11Car"/>
    <w:link w:val="titulo111"/>
    <w:rsid w:val="005E6283"/>
    <w:rPr>
      <w:rFonts w:ascii="Century Gothic" w:eastAsiaTheme="majorEastAsia" w:hAnsi="Century Gothic" w:cstheme="majorBidi"/>
      <w:bCs/>
      <w:color w:val="000000" w:themeColor="text1"/>
      <w:sz w:val="28"/>
      <w:szCs w:val="32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0A49B3"/>
    <w:rPr>
      <w:color w:val="ADA375" w:themeColor="hyperlink"/>
      <w:u w:val="single"/>
    </w:rPr>
  </w:style>
  <w:style w:type="character" w:customStyle="1" w:styleId="FUENTECar">
    <w:name w:val="FUENTE Car"/>
    <w:basedOn w:val="Fuentedeprrafopredeter"/>
    <w:link w:val="FUENTE"/>
    <w:rsid w:val="005E25C5"/>
    <w:rPr>
      <w:rFonts w:ascii="Century Gothic" w:hAnsi="Century Gothic"/>
      <w:sz w:val="14"/>
      <w:szCs w:val="1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5D91"/>
    <w:pPr>
      <w:spacing w:before="0" w:after="0" w:line="240" w:lineRule="auto"/>
    </w:pPr>
    <w:rPr>
      <w:sz w:val="15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5D91"/>
    <w:rPr>
      <w:rFonts w:ascii="Century Gothic" w:hAnsi="Century Gothic"/>
      <w:spacing w:val="8"/>
      <w:sz w:val="15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B2600"/>
    <w:rPr>
      <w:vertAlign w:val="superscript"/>
    </w:rPr>
  </w:style>
  <w:style w:type="table" w:styleId="Tablaconcuadrcula">
    <w:name w:val="Table Grid"/>
    <w:basedOn w:val="Tablanormal"/>
    <w:uiPriority w:val="59"/>
    <w:rsid w:val="00E8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43E8C"/>
    <w:rPr>
      <w:rFonts w:ascii="Century Gothic" w:hAnsi="Century Gothic"/>
      <w:spacing w:val="8"/>
      <w:sz w:val="18"/>
      <w:szCs w:val="18"/>
      <w:lang w:eastAsia="es-ES_tradnl"/>
    </w:rPr>
  </w:style>
  <w:style w:type="character" w:customStyle="1" w:styleId="markedcontent">
    <w:name w:val="markedcontent"/>
    <w:basedOn w:val="Fuentedeprrafopredeter"/>
    <w:rsid w:val="006A56C0"/>
  </w:style>
  <w:style w:type="character" w:styleId="Mencinsinresolver">
    <w:name w:val="Unresolved Mention"/>
    <w:basedOn w:val="Fuentedeprrafopredeter"/>
    <w:uiPriority w:val="99"/>
    <w:rsid w:val="00007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oniopolo@equipoeconomic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E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79F2B"/>
      </a:accent1>
      <a:accent2>
        <a:srgbClr val="A29B7E"/>
      </a:accent2>
      <a:accent3>
        <a:srgbClr val="9BBB59"/>
      </a:accent3>
      <a:accent4>
        <a:srgbClr val="7030A0"/>
      </a:accent4>
      <a:accent5>
        <a:srgbClr val="C0504D"/>
      </a:accent5>
      <a:accent6>
        <a:srgbClr val="F79646"/>
      </a:accent6>
      <a:hlink>
        <a:srgbClr val="ADA375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277EDAA793641A4131351C0503E9D" ma:contentTypeVersion="17" ma:contentTypeDescription="Crear nuevo documento." ma:contentTypeScope="" ma:versionID="01f34bcc0b2e1c6049eb457b5e764b7c">
  <xsd:schema xmlns:xsd="http://www.w3.org/2001/XMLSchema" xmlns:xs="http://www.w3.org/2001/XMLSchema" xmlns:p="http://schemas.microsoft.com/office/2006/metadata/properties" xmlns:ns2="310879ee-39ae-428f-b6ec-22d2fd04492d" xmlns:ns3="969928d4-3825-436b-8790-40bc69f402c3" targetNamespace="http://schemas.microsoft.com/office/2006/metadata/properties" ma:root="true" ma:fieldsID="33b90eee83e7bf99853c934909ee9da6" ns2:_="" ns3:_="">
    <xsd:import namespace="310879ee-39ae-428f-b6ec-22d2fd04492d"/>
    <xsd:import namespace="969928d4-3825-436b-8790-40bc69f40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879ee-39ae-428f-b6ec-22d2fd044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025719d-9873-4033-a5c6-d6c6bfe92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928d4-3825-436b-8790-40bc69f40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2b19be-bf5c-4f62-a578-91c6d5db4639}" ma:internalName="TaxCatchAll" ma:showField="CatchAllData" ma:web="969928d4-3825-436b-8790-40bc69f40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879ee-39ae-428f-b6ec-22d2fd04492d">
      <Terms xmlns="http://schemas.microsoft.com/office/infopath/2007/PartnerControls"/>
    </lcf76f155ced4ddcb4097134ff3c332f>
    <TaxCatchAll xmlns="969928d4-3825-436b-8790-40bc69f402c3" xsi:nil="true"/>
    <_Flow_SignoffStatus xmlns="310879ee-39ae-428f-b6ec-22d2fd04492d" xsi:nil="true"/>
  </documentManagement>
</p:properties>
</file>

<file path=customXml/itemProps1.xml><?xml version="1.0" encoding="utf-8"?>
<ds:datastoreItem xmlns:ds="http://schemas.openxmlformats.org/officeDocument/2006/customXml" ds:itemID="{FAB271E4-8C83-4B9A-8CA4-811F25FDE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B664C-5423-44B5-AC37-E71E063C3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879ee-39ae-428f-b6ec-22d2fd04492d"/>
    <ds:schemaRef ds:uri="969928d4-3825-436b-8790-40bc69f40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9EBF0-26CB-6949-976D-1F3CD3D817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5B000B-2986-45B4-B434-B430B32B7D08}">
  <ds:schemaRefs>
    <ds:schemaRef ds:uri="http://schemas.microsoft.com/office/2006/metadata/properties"/>
    <ds:schemaRef ds:uri="http://schemas.microsoft.com/office/infopath/2007/PartnerControls"/>
    <ds:schemaRef ds:uri="310879ee-39ae-428f-b6ec-22d2fd04492d"/>
    <ds:schemaRef ds:uri="969928d4-3825-436b-8790-40bc69f402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*</dc:creator>
  <cp:lastModifiedBy>carmen sulollari</cp:lastModifiedBy>
  <cp:revision>9</cp:revision>
  <cp:lastPrinted>2015-11-06T12:26:00Z</cp:lastPrinted>
  <dcterms:created xsi:type="dcterms:W3CDTF">2023-11-23T11:54:00Z</dcterms:created>
  <dcterms:modified xsi:type="dcterms:W3CDTF">2023-11-23T18:49:00Z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0x010100ED6277EDAA793641A4131351C0503E9D</vt:lpwstr>
  </property>
  <property fmtid="{D5CDD505-2E9C-101B-9397-08002B2CF9AE}" pid="3" name="MediaServiceImageTags">
    <vt:lpwstr/>
  </property>
</Properties>
</file>